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8766" w14:textId="77777777" w:rsidR="00B366B6" w:rsidRDefault="00B366B6">
      <w:pPr>
        <w:widowControl w:val="0"/>
        <w:tabs>
          <w:tab w:val="right" w:pos="10204"/>
        </w:tabs>
        <w:autoSpaceDE w:val="0"/>
        <w:autoSpaceDN w:val="0"/>
        <w:adjustRightInd w:val="0"/>
        <w:spacing w:after="0" w:line="240" w:lineRule="auto"/>
        <w:ind w:right="29"/>
        <w:jc w:val="center"/>
        <w:rPr>
          <w:rFonts w:ascii="Calibri" w:hAnsi="Calibri" w:cs="Calibri"/>
          <w:b/>
          <w:bCs/>
          <w:color w:val="0070C0"/>
          <w:kern w:val="0"/>
          <w:sz w:val="34"/>
          <w:szCs w:val="34"/>
          <w:lang w:val="en"/>
        </w:rPr>
      </w:pPr>
      <w:r>
        <w:rPr>
          <w:rFonts w:ascii="Calibri" w:hAnsi="Calibri" w:cs="Calibri"/>
          <w:b/>
          <w:bCs/>
          <w:color w:val="0070C0"/>
          <w:kern w:val="0"/>
          <w:sz w:val="34"/>
          <w:szCs w:val="34"/>
          <w:lang w:val="en"/>
        </w:rPr>
        <w:t>SURESH VENNA</w:t>
      </w:r>
    </w:p>
    <w:p w14:paraId="00DA20C9" w14:textId="77777777" w:rsidR="00B366B6" w:rsidRDefault="00B366B6">
      <w:pPr>
        <w:widowControl w:val="0"/>
        <w:tabs>
          <w:tab w:val="right" w:pos="10204"/>
        </w:tabs>
        <w:autoSpaceDE w:val="0"/>
        <w:autoSpaceDN w:val="0"/>
        <w:adjustRightInd w:val="0"/>
        <w:spacing w:after="0" w:line="240" w:lineRule="auto"/>
        <w:ind w:right="29"/>
        <w:jc w:val="center"/>
        <w:rPr>
          <w:rFonts w:ascii="Calibri" w:hAnsi="Calibri" w:cs="Calibri"/>
          <w:color w:val="000000"/>
          <w:kern w:val="0"/>
          <w:sz w:val="22"/>
          <w:szCs w:val="22"/>
          <w:lang w:val="en"/>
        </w:rPr>
      </w:pPr>
      <w:r>
        <w:rPr>
          <w:rFonts w:ascii="Calibri" w:hAnsi="Calibri" w:cs="Calibri"/>
          <w:color w:val="000000"/>
          <w:kern w:val="0"/>
          <w:sz w:val="22"/>
          <w:szCs w:val="22"/>
          <w:lang w:val="en"/>
        </w:rPr>
        <w:t>408.393.3627   | vvsuresh@gmail.com   |   San Jose, CA   |   linkedin.com/in/venna</w:t>
      </w:r>
    </w:p>
    <w:p w14:paraId="4B28727F" w14:textId="77777777" w:rsidR="00B366B6" w:rsidRDefault="00B366B6">
      <w:pPr>
        <w:widowControl w:val="0"/>
        <w:tabs>
          <w:tab w:val="right" w:pos="10204"/>
        </w:tabs>
        <w:autoSpaceDE w:val="0"/>
        <w:autoSpaceDN w:val="0"/>
        <w:adjustRightInd w:val="0"/>
        <w:spacing w:after="0" w:line="240" w:lineRule="auto"/>
        <w:ind w:right="29"/>
        <w:rPr>
          <w:rFonts w:ascii="Calibri" w:hAnsi="Calibri" w:cs="Calibri"/>
          <w:color w:val="0000FF"/>
          <w:kern w:val="0"/>
          <w:sz w:val="22"/>
          <w:szCs w:val="22"/>
          <w:u w:val="single"/>
          <w:lang w:val="en"/>
        </w:rPr>
      </w:pPr>
    </w:p>
    <w:p w14:paraId="69BD43CF" w14:textId="77777777" w:rsidR="00B366B6" w:rsidRDefault="00B366B6">
      <w:pPr>
        <w:widowControl w:val="0"/>
        <w:tabs>
          <w:tab w:val="right" w:pos="10204"/>
        </w:tabs>
        <w:autoSpaceDE w:val="0"/>
        <w:autoSpaceDN w:val="0"/>
        <w:adjustRightInd w:val="0"/>
        <w:spacing w:after="0" w:line="240" w:lineRule="auto"/>
        <w:ind w:right="29"/>
        <w:rPr>
          <w:rFonts w:ascii="Calibri" w:hAnsi="Calibri" w:cs="Calibri"/>
          <w:color w:val="0000FF"/>
          <w:kern w:val="0"/>
          <w:sz w:val="22"/>
          <w:szCs w:val="22"/>
          <w:u w:val="single"/>
          <w:lang w:val="en"/>
        </w:rPr>
      </w:pPr>
    </w:p>
    <w:p w14:paraId="1CDF410E" w14:textId="77777777" w:rsidR="00B366B6" w:rsidRDefault="00B366B6">
      <w:pPr>
        <w:widowControl w:val="0"/>
        <w:tabs>
          <w:tab w:val="right" w:pos="10080"/>
        </w:tabs>
        <w:autoSpaceDE w:val="0"/>
        <w:autoSpaceDN w:val="0"/>
        <w:adjustRightInd w:val="0"/>
        <w:spacing w:after="0" w:line="240" w:lineRule="auto"/>
        <w:ind w:right="29"/>
        <w:jc w:val="center"/>
        <w:rPr>
          <w:rFonts w:ascii="Calibri" w:hAnsi="Calibri" w:cs="Calibri"/>
          <w:color w:val="000000"/>
          <w:spacing w:val="20"/>
          <w:kern w:val="0"/>
          <w:highlight w:val="white"/>
          <w:lang w:val="en"/>
        </w:rPr>
      </w:pPr>
      <w:r>
        <w:rPr>
          <w:rFonts w:ascii="Calibri" w:hAnsi="Calibri" w:cs="Calibri"/>
          <w:color w:val="000000"/>
          <w:spacing w:val="20"/>
          <w:kern w:val="0"/>
          <w:highlight w:val="white"/>
          <w:lang w:val="en"/>
        </w:rPr>
        <w:t>Business Operations | Strategy | PMO| Customer Support Excellence | COS</w:t>
      </w:r>
    </w:p>
    <w:p w14:paraId="3BCF7C4B" w14:textId="77777777" w:rsidR="00B366B6" w:rsidRDefault="00B366B6">
      <w:pPr>
        <w:widowControl w:val="0"/>
        <w:tabs>
          <w:tab w:val="right" w:pos="10080"/>
        </w:tabs>
        <w:autoSpaceDE w:val="0"/>
        <w:autoSpaceDN w:val="0"/>
        <w:adjustRightInd w:val="0"/>
        <w:spacing w:after="0" w:line="240" w:lineRule="auto"/>
        <w:ind w:right="29"/>
        <w:jc w:val="center"/>
        <w:rPr>
          <w:rFonts w:ascii="Calibri" w:hAnsi="Calibri" w:cs="Calibri"/>
          <w:b/>
          <w:bCs/>
          <w:i/>
          <w:iCs/>
          <w:color w:val="404040"/>
          <w:spacing w:val="4"/>
          <w:kern w:val="0"/>
          <w:sz w:val="22"/>
          <w:szCs w:val="22"/>
          <w:highlight w:val="white"/>
          <w:lang w:val="en"/>
        </w:rPr>
      </w:pPr>
      <w:r>
        <w:rPr>
          <w:rFonts w:ascii="Calibri" w:hAnsi="Calibri" w:cs="Calibri"/>
          <w:b/>
          <w:bCs/>
          <w:i/>
          <w:iCs/>
          <w:color w:val="404040"/>
          <w:kern w:val="0"/>
          <w:sz w:val="22"/>
          <w:szCs w:val="22"/>
          <w:highlight w:val="white"/>
          <w:lang w:val="en"/>
        </w:rPr>
        <w:t>Driving customer support excellence and operational efficiencies across teams and markets</w:t>
      </w:r>
      <w:r>
        <w:rPr>
          <w:rFonts w:ascii="Calibri" w:hAnsi="Calibri" w:cs="Calibri"/>
          <w:b/>
          <w:bCs/>
          <w:i/>
          <w:iCs/>
          <w:color w:val="404040"/>
          <w:kern w:val="0"/>
          <w:sz w:val="22"/>
          <w:szCs w:val="22"/>
          <w:highlight w:val="white"/>
          <w:lang w:val="en"/>
        </w:rPr>
        <w:br/>
      </w:r>
    </w:p>
    <w:p w14:paraId="21E02AA8" w14:textId="77777777" w:rsidR="00B366B6" w:rsidRDefault="00B366B6" w:rsidP="00140ECE">
      <w:pPr>
        <w:widowControl w:val="0"/>
        <w:numPr>
          <w:ilvl w:val="0"/>
          <w:numId w:val="1"/>
        </w:numPr>
        <w:tabs>
          <w:tab w:val="right" w:pos="10080"/>
        </w:tabs>
        <w:autoSpaceDE w:val="0"/>
        <w:autoSpaceDN w:val="0"/>
        <w:adjustRightInd w:val="0"/>
        <w:spacing w:after="120" w:line="240" w:lineRule="auto"/>
        <w:ind w:left="720" w:right="29" w:hanging="360"/>
        <w:rPr>
          <w:rFonts w:ascii="Calibri" w:hAnsi="Calibri" w:cs="Calibri"/>
          <w:color w:val="000000"/>
          <w:kern w:val="0"/>
          <w:sz w:val="22"/>
          <w:szCs w:val="22"/>
          <w:highlight w:val="white"/>
          <w:lang w:val="en"/>
        </w:rPr>
      </w:pPr>
      <w:r>
        <w:rPr>
          <w:rFonts w:ascii="Calibri" w:hAnsi="Calibri" w:cs="Calibri"/>
          <w:color w:val="000000"/>
          <w:kern w:val="0"/>
          <w:sz w:val="22"/>
          <w:szCs w:val="22"/>
          <w:highlight w:val="white"/>
          <w:lang w:val="en"/>
        </w:rPr>
        <w:t>Innovative SaaS leader with a proven track record of launching scalable recruitment solutions, enhancing customer experience, and driving growth across diverse teams and dynamic market landscapes.</w:t>
      </w:r>
    </w:p>
    <w:p w14:paraId="2FD1279A" w14:textId="77777777" w:rsidR="00B366B6" w:rsidRDefault="00B366B6" w:rsidP="00140ECE">
      <w:pPr>
        <w:widowControl w:val="0"/>
        <w:numPr>
          <w:ilvl w:val="0"/>
          <w:numId w:val="1"/>
        </w:numPr>
        <w:tabs>
          <w:tab w:val="right" w:pos="10080"/>
        </w:tabs>
        <w:autoSpaceDE w:val="0"/>
        <w:autoSpaceDN w:val="0"/>
        <w:adjustRightInd w:val="0"/>
        <w:spacing w:after="120" w:line="240" w:lineRule="auto"/>
        <w:ind w:left="720" w:right="29" w:hanging="360"/>
        <w:rPr>
          <w:rFonts w:ascii="Calibri" w:hAnsi="Calibri" w:cs="Calibri"/>
          <w:color w:val="000000"/>
          <w:kern w:val="0"/>
          <w:sz w:val="22"/>
          <w:szCs w:val="22"/>
          <w:highlight w:val="white"/>
          <w:lang w:val="en"/>
        </w:rPr>
      </w:pPr>
      <w:r>
        <w:rPr>
          <w:rFonts w:ascii="Calibri" w:hAnsi="Calibri" w:cs="Calibri"/>
          <w:color w:val="000000"/>
          <w:kern w:val="0"/>
          <w:sz w:val="22"/>
          <w:szCs w:val="22"/>
          <w:highlight w:val="white"/>
          <w:lang w:val="en"/>
        </w:rPr>
        <w:t>Versatile, forward-thinking leader in critical operations, projects, and services, with deep expertise across the tech industry and a commitment to optimizing customer-focused solutions.</w:t>
      </w:r>
    </w:p>
    <w:p w14:paraId="05E91E1C" w14:textId="77777777" w:rsidR="00B366B6" w:rsidRDefault="00B366B6" w:rsidP="00140ECE">
      <w:pPr>
        <w:widowControl w:val="0"/>
        <w:numPr>
          <w:ilvl w:val="0"/>
          <w:numId w:val="1"/>
        </w:numPr>
        <w:tabs>
          <w:tab w:val="right" w:pos="10080"/>
        </w:tabs>
        <w:autoSpaceDE w:val="0"/>
        <w:autoSpaceDN w:val="0"/>
        <w:adjustRightInd w:val="0"/>
        <w:spacing w:after="120" w:line="240" w:lineRule="auto"/>
        <w:ind w:left="720" w:right="29" w:hanging="360"/>
        <w:rPr>
          <w:rFonts w:ascii="Calibri" w:hAnsi="Calibri" w:cs="Calibri"/>
          <w:color w:val="000000"/>
          <w:kern w:val="0"/>
          <w:sz w:val="22"/>
          <w:szCs w:val="22"/>
          <w:highlight w:val="white"/>
          <w:lang w:val="en"/>
        </w:rPr>
      </w:pPr>
      <w:r>
        <w:rPr>
          <w:rFonts w:ascii="Calibri" w:hAnsi="Calibri" w:cs="Calibri"/>
          <w:color w:val="000000"/>
          <w:kern w:val="0"/>
          <w:sz w:val="22"/>
          <w:szCs w:val="22"/>
          <w:highlight w:val="white"/>
          <w:lang w:val="en"/>
        </w:rPr>
        <w:t>Proven change agent, driving operational optimization and customer support enhancement for Fortune 500 companies in rapidly evolving global environments.</w:t>
      </w:r>
    </w:p>
    <w:p w14:paraId="5B34BF82" w14:textId="77777777" w:rsidR="00B366B6" w:rsidRDefault="00B366B6" w:rsidP="00140ECE">
      <w:pPr>
        <w:widowControl w:val="0"/>
        <w:numPr>
          <w:ilvl w:val="0"/>
          <w:numId w:val="1"/>
        </w:numPr>
        <w:tabs>
          <w:tab w:val="right" w:pos="10080"/>
        </w:tabs>
        <w:autoSpaceDE w:val="0"/>
        <w:autoSpaceDN w:val="0"/>
        <w:adjustRightInd w:val="0"/>
        <w:spacing w:after="120" w:line="240" w:lineRule="auto"/>
        <w:ind w:left="720" w:right="29" w:hanging="360"/>
        <w:rPr>
          <w:rFonts w:ascii="Calibri" w:hAnsi="Calibri" w:cs="Calibri"/>
          <w:color w:val="000000"/>
          <w:kern w:val="0"/>
          <w:sz w:val="22"/>
          <w:szCs w:val="22"/>
          <w:highlight w:val="white"/>
          <w:lang w:val="en"/>
        </w:rPr>
      </w:pPr>
      <w:r>
        <w:rPr>
          <w:rFonts w:ascii="Calibri" w:hAnsi="Calibri" w:cs="Calibri"/>
          <w:color w:val="000000"/>
          <w:kern w:val="0"/>
          <w:sz w:val="22"/>
          <w:szCs w:val="22"/>
          <w:highlight w:val="white"/>
          <w:lang w:val="en"/>
        </w:rPr>
        <w:t>Skilled in leading geographically diverse, high-performance teams, building sustainable talent pipelines, and fostering cross-functional collaboration for scalable growth.</w:t>
      </w:r>
    </w:p>
    <w:p w14:paraId="11A3C5EE" w14:textId="77777777" w:rsidR="00B366B6" w:rsidRDefault="00B366B6">
      <w:pPr>
        <w:widowControl w:val="0"/>
        <w:tabs>
          <w:tab w:val="right" w:pos="10080"/>
        </w:tabs>
        <w:autoSpaceDE w:val="0"/>
        <w:autoSpaceDN w:val="0"/>
        <w:adjustRightInd w:val="0"/>
        <w:spacing w:after="0" w:line="240" w:lineRule="auto"/>
        <w:ind w:right="29"/>
        <w:jc w:val="center"/>
        <w:rPr>
          <w:rFonts w:ascii="Calibri" w:hAnsi="Calibri" w:cs="Calibri"/>
          <w:b/>
          <w:bCs/>
          <w:color w:val="000000"/>
          <w:kern w:val="0"/>
          <w:sz w:val="22"/>
          <w:szCs w:val="22"/>
          <w:lang w:val="en"/>
        </w:rPr>
      </w:pPr>
      <w:r>
        <w:rPr>
          <w:rFonts w:ascii="Calibri" w:hAnsi="Calibri" w:cs="Calibri"/>
          <w:b/>
          <w:bCs/>
          <w:color w:val="000000"/>
          <w:kern w:val="0"/>
          <w:sz w:val="22"/>
          <w:szCs w:val="22"/>
          <w:lang w:val="en"/>
        </w:rPr>
        <w:t>Certifications Include</w:t>
      </w:r>
      <w:proofErr w:type="gramStart"/>
      <w:r>
        <w:rPr>
          <w:rFonts w:ascii="Calibri" w:hAnsi="Calibri" w:cs="Calibri"/>
          <w:b/>
          <w:bCs/>
          <w:color w:val="000000"/>
          <w:kern w:val="0"/>
          <w:sz w:val="22"/>
          <w:szCs w:val="22"/>
          <w:lang w:val="en"/>
        </w:rPr>
        <w:t>:  Strategy</w:t>
      </w:r>
      <w:proofErr w:type="gramEnd"/>
      <w:r>
        <w:rPr>
          <w:rFonts w:ascii="Calibri" w:hAnsi="Calibri" w:cs="Calibri"/>
          <w:b/>
          <w:bCs/>
          <w:color w:val="000000"/>
          <w:kern w:val="0"/>
          <w:sz w:val="22"/>
          <w:szCs w:val="22"/>
          <w:lang w:val="en"/>
        </w:rPr>
        <w:t xml:space="preserve"> Mgmt. | PMP</w:t>
      </w:r>
      <w:r>
        <w:rPr>
          <w:rFonts w:ascii="Calibri" w:hAnsi="Calibri" w:cs="Calibri"/>
          <w:color w:val="000000"/>
          <w:kern w:val="0"/>
          <w:sz w:val="22"/>
          <w:szCs w:val="22"/>
          <w:lang w:val="en"/>
        </w:rPr>
        <w:t xml:space="preserve"> |</w:t>
      </w:r>
      <w:r>
        <w:rPr>
          <w:rFonts w:ascii="Calibri" w:hAnsi="Calibri" w:cs="Calibri"/>
          <w:color w:val="000000"/>
          <w:kern w:val="0"/>
          <w:sz w:val="22"/>
          <w:szCs w:val="22"/>
          <w:highlight w:val="white"/>
          <w:lang w:val="en"/>
        </w:rPr>
        <w:t xml:space="preserve"> </w:t>
      </w:r>
      <w:r>
        <w:rPr>
          <w:rFonts w:ascii="Calibri" w:hAnsi="Calibri" w:cs="Calibri"/>
          <w:b/>
          <w:bCs/>
          <w:color w:val="000000"/>
          <w:kern w:val="0"/>
          <w:sz w:val="22"/>
          <w:szCs w:val="22"/>
          <w:lang w:val="en"/>
        </w:rPr>
        <w:t>Scrum Master</w:t>
      </w:r>
      <w:r>
        <w:rPr>
          <w:rFonts w:ascii="Calibri" w:hAnsi="Calibri" w:cs="Calibri"/>
          <w:color w:val="000000"/>
          <w:kern w:val="0"/>
          <w:sz w:val="22"/>
          <w:szCs w:val="22"/>
          <w:highlight w:val="white"/>
          <w:lang w:val="en"/>
        </w:rPr>
        <w:t xml:space="preserve"> </w:t>
      </w:r>
      <w:r>
        <w:rPr>
          <w:rFonts w:ascii="Calibri" w:hAnsi="Calibri" w:cs="Calibri"/>
          <w:color w:val="000000"/>
          <w:kern w:val="0"/>
          <w:sz w:val="22"/>
          <w:szCs w:val="22"/>
          <w:lang w:val="en"/>
        </w:rPr>
        <w:t>|</w:t>
      </w:r>
      <w:r>
        <w:rPr>
          <w:rFonts w:ascii="Calibri" w:hAnsi="Calibri" w:cs="Calibri"/>
          <w:b/>
          <w:bCs/>
          <w:color w:val="000000"/>
          <w:kern w:val="0"/>
          <w:sz w:val="22"/>
          <w:szCs w:val="22"/>
          <w:lang w:val="en"/>
        </w:rPr>
        <w:t xml:space="preserve"> ITIL </w:t>
      </w:r>
      <w:r>
        <w:rPr>
          <w:rFonts w:ascii="Calibri" w:hAnsi="Calibri" w:cs="Calibri"/>
          <w:color w:val="000000"/>
          <w:kern w:val="0"/>
          <w:sz w:val="22"/>
          <w:szCs w:val="22"/>
          <w:lang w:val="en"/>
        </w:rPr>
        <w:t>|</w:t>
      </w:r>
      <w:r>
        <w:rPr>
          <w:rFonts w:ascii="Calibri" w:hAnsi="Calibri" w:cs="Calibri"/>
          <w:color w:val="000000"/>
          <w:kern w:val="0"/>
          <w:sz w:val="22"/>
          <w:szCs w:val="22"/>
          <w:highlight w:val="white"/>
          <w:lang w:val="en"/>
        </w:rPr>
        <w:t xml:space="preserve"> </w:t>
      </w:r>
      <w:r>
        <w:rPr>
          <w:rFonts w:ascii="Calibri" w:hAnsi="Calibri" w:cs="Calibri"/>
          <w:b/>
          <w:bCs/>
          <w:color w:val="000000"/>
          <w:kern w:val="0"/>
          <w:sz w:val="22"/>
          <w:szCs w:val="22"/>
          <w:lang w:val="en"/>
        </w:rPr>
        <w:t xml:space="preserve">Agile Central </w:t>
      </w:r>
    </w:p>
    <w:p w14:paraId="52ECFDEC" w14:textId="77777777" w:rsidR="00B366B6" w:rsidRDefault="00B366B6">
      <w:pPr>
        <w:widowControl w:val="0"/>
        <w:tabs>
          <w:tab w:val="right" w:pos="10080"/>
        </w:tabs>
        <w:autoSpaceDE w:val="0"/>
        <w:autoSpaceDN w:val="0"/>
        <w:adjustRightInd w:val="0"/>
        <w:spacing w:after="0" w:line="240" w:lineRule="auto"/>
        <w:ind w:right="29"/>
        <w:rPr>
          <w:rFonts w:ascii="Calibri" w:hAnsi="Calibri" w:cs="Calibri"/>
          <w:color w:val="000000"/>
          <w:kern w:val="0"/>
          <w:sz w:val="22"/>
          <w:szCs w:val="22"/>
          <w:highlight w:val="white"/>
          <w:lang w:val="en"/>
        </w:rPr>
      </w:pPr>
    </w:p>
    <w:p w14:paraId="68D624FE" w14:textId="77777777" w:rsidR="00B366B6" w:rsidRDefault="00B366B6">
      <w:pPr>
        <w:widowControl w:val="0"/>
        <w:tabs>
          <w:tab w:val="right" w:pos="10080"/>
        </w:tabs>
        <w:autoSpaceDE w:val="0"/>
        <w:autoSpaceDN w:val="0"/>
        <w:adjustRightInd w:val="0"/>
        <w:spacing w:after="0" w:line="240" w:lineRule="auto"/>
        <w:ind w:right="26"/>
        <w:jc w:val="center"/>
        <w:rPr>
          <w:rFonts w:ascii="Calibri" w:hAnsi="Calibri" w:cs="Calibri"/>
          <w:color w:val="000000"/>
          <w:spacing w:val="2"/>
          <w:kern w:val="0"/>
          <w:sz w:val="22"/>
          <w:szCs w:val="22"/>
          <w:highlight w:val="white"/>
          <w:lang w:val="en"/>
        </w:rPr>
      </w:pPr>
      <w:r>
        <w:rPr>
          <w:rFonts w:ascii="Calibri" w:hAnsi="Calibri" w:cs="Calibri"/>
          <w:color w:val="000000"/>
          <w:spacing w:val="2"/>
          <w:kern w:val="0"/>
          <w:sz w:val="22"/>
          <w:szCs w:val="22"/>
          <w:highlight w:val="white"/>
          <w:lang w:val="en"/>
        </w:rPr>
        <w:t>CORE EXPERTISE</w:t>
      </w:r>
    </w:p>
    <w:p w14:paraId="7A561171" w14:textId="77777777" w:rsidR="00B366B6" w:rsidRDefault="00B366B6">
      <w:pPr>
        <w:widowControl w:val="0"/>
        <w:tabs>
          <w:tab w:val="right" w:pos="10080"/>
        </w:tabs>
        <w:autoSpaceDE w:val="0"/>
        <w:autoSpaceDN w:val="0"/>
        <w:adjustRightInd w:val="0"/>
        <w:spacing w:after="0" w:line="240" w:lineRule="auto"/>
        <w:jc w:val="center"/>
        <w:rPr>
          <w:rFonts w:ascii="Calibri" w:hAnsi="Calibri" w:cs="Calibri"/>
          <w:color w:val="000000"/>
          <w:kern w:val="0"/>
          <w:sz w:val="22"/>
          <w:szCs w:val="22"/>
          <w:highlight w:val="white"/>
          <w:lang w:val="en"/>
        </w:rPr>
      </w:pPr>
    </w:p>
    <w:p w14:paraId="52E80ED7" w14:textId="77777777" w:rsidR="00B366B6" w:rsidRDefault="00B366B6">
      <w:pPr>
        <w:widowControl w:val="0"/>
        <w:tabs>
          <w:tab w:val="right" w:pos="10080"/>
          <w:tab w:val="right" w:pos="10170"/>
        </w:tabs>
        <w:autoSpaceDE w:val="0"/>
        <w:autoSpaceDN w:val="0"/>
        <w:adjustRightInd w:val="0"/>
        <w:spacing w:after="0" w:line="240" w:lineRule="auto"/>
        <w:ind w:right="54"/>
        <w:jc w:val="center"/>
        <w:rPr>
          <w:rFonts w:ascii="Calibri" w:hAnsi="Calibri" w:cs="Calibri"/>
          <w:color w:val="000000"/>
          <w:kern w:val="0"/>
          <w:sz w:val="22"/>
          <w:szCs w:val="22"/>
          <w:lang w:val="en"/>
        </w:rPr>
      </w:pPr>
      <w:r>
        <w:rPr>
          <w:rFonts w:ascii="Calibri" w:hAnsi="Calibri" w:cs="Calibri"/>
          <w:color w:val="000000"/>
          <w:kern w:val="0"/>
          <w:sz w:val="22"/>
          <w:szCs w:val="22"/>
          <w:lang w:val="en"/>
        </w:rPr>
        <w:t xml:space="preserve">Corporate Strategy | Cross-Functional Collaboration | Change Management | Business Transformation | Process Efficiency | Data Driven Decisions | Strategic Planning &amp; Execution | Budget | Performance Metrics | Application Development | Product Roadmaps | Operations | ROI | OKR Management | Partner/Vendor Management | Resource Planning | Staff Leadership | Team Building &amp; Development | </w:t>
      </w:r>
    </w:p>
    <w:p w14:paraId="2B8E3270" w14:textId="77777777" w:rsidR="00B366B6" w:rsidRDefault="00B366B6">
      <w:pPr>
        <w:widowControl w:val="0"/>
        <w:tabs>
          <w:tab w:val="right" w:pos="10080"/>
          <w:tab w:val="right" w:pos="10170"/>
        </w:tabs>
        <w:autoSpaceDE w:val="0"/>
        <w:autoSpaceDN w:val="0"/>
        <w:adjustRightInd w:val="0"/>
        <w:spacing w:after="0" w:line="240" w:lineRule="auto"/>
        <w:ind w:right="54"/>
        <w:jc w:val="center"/>
        <w:rPr>
          <w:rFonts w:ascii="Calibri" w:hAnsi="Calibri" w:cs="Calibri"/>
          <w:color w:val="000000"/>
          <w:kern w:val="0"/>
          <w:sz w:val="22"/>
          <w:szCs w:val="22"/>
          <w:lang w:val="en"/>
        </w:rPr>
      </w:pPr>
    </w:p>
    <w:p w14:paraId="0931AE7C" w14:textId="77777777" w:rsidR="00B366B6" w:rsidRDefault="00B366B6">
      <w:pPr>
        <w:widowControl w:val="0"/>
        <w:tabs>
          <w:tab w:val="right" w:pos="10080"/>
        </w:tabs>
        <w:autoSpaceDE w:val="0"/>
        <w:autoSpaceDN w:val="0"/>
        <w:adjustRightInd w:val="0"/>
        <w:spacing w:after="0" w:line="240" w:lineRule="auto"/>
        <w:ind w:right="26"/>
        <w:jc w:val="center"/>
        <w:rPr>
          <w:rFonts w:ascii="Calibri" w:hAnsi="Calibri" w:cs="Calibri"/>
          <w:color w:val="000000"/>
          <w:spacing w:val="2"/>
          <w:kern w:val="0"/>
          <w:sz w:val="22"/>
          <w:szCs w:val="22"/>
          <w:highlight w:val="white"/>
          <w:lang w:val="en"/>
        </w:rPr>
      </w:pPr>
      <w:r>
        <w:rPr>
          <w:rFonts w:ascii="Calibri" w:hAnsi="Calibri" w:cs="Calibri"/>
          <w:color w:val="000000"/>
          <w:spacing w:val="2"/>
          <w:kern w:val="0"/>
          <w:sz w:val="22"/>
          <w:szCs w:val="22"/>
          <w:highlight w:val="white"/>
          <w:lang w:val="en"/>
        </w:rPr>
        <w:t>CAREER ACHIEVEMENTS</w:t>
      </w:r>
    </w:p>
    <w:p w14:paraId="51FF7C93" w14:textId="77777777" w:rsidR="00B366B6" w:rsidRDefault="00B366B6">
      <w:pPr>
        <w:widowControl w:val="0"/>
        <w:tabs>
          <w:tab w:val="right" w:pos="10080"/>
          <w:tab w:val="right" w:pos="10170"/>
        </w:tabs>
        <w:autoSpaceDE w:val="0"/>
        <w:autoSpaceDN w:val="0"/>
        <w:adjustRightInd w:val="0"/>
        <w:spacing w:after="120" w:line="240" w:lineRule="auto"/>
        <w:ind w:left="2246" w:right="58" w:hanging="2246"/>
        <w:rPr>
          <w:rFonts w:ascii="Calibri" w:hAnsi="Calibri" w:cs="Calibri"/>
          <w:b/>
          <w:bCs/>
          <w:color w:val="000000"/>
          <w:kern w:val="0"/>
          <w:sz w:val="22"/>
          <w:szCs w:val="22"/>
          <w:lang w:val="en"/>
        </w:rPr>
      </w:pPr>
    </w:p>
    <w:p w14:paraId="515AEFB7" w14:textId="77777777" w:rsidR="00B366B6" w:rsidRDefault="00B366B6">
      <w:pPr>
        <w:widowControl w:val="0"/>
        <w:tabs>
          <w:tab w:val="right" w:pos="10080"/>
          <w:tab w:val="right" w:pos="10170"/>
        </w:tabs>
        <w:autoSpaceDE w:val="0"/>
        <w:autoSpaceDN w:val="0"/>
        <w:adjustRightInd w:val="0"/>
        <w:spacing w:after="120" w:line="240" w:lineRule="auto"/>
        <w:ind w:left="2246" w:right="58" w:hanging="2246"/>
        <w:rPr>
          <w:rFonts w:ascii="Calibri" w:hAnsi="Calibri" w:cs="Calibri"/>
          <w:color w:val="000000"/>
          <w:kern w:val="0"/>
          <w:sz w:val="22"/>
          <w:szCs w:val="22"/>
          <w:lang w:val="en"/>
        </w:rPr>
      </w:pPr>
      <w:r>
        <w:rPr>
          <w:rFonts w:ascii="Calibri" w:hAnsi="Calibri" w:cs="Calibri"/>
          <w:b/>
          <w:bCs/>
          <w:color w:val="000000"/>
          <w:kern w:val="0"/>
          <w:sz w:val="22"/>
          <w:szCs w:val="22"/>
          <w:lang w:val="en"/>
        </w:rPr>
        <w:t>TRANSFORMATION</w:t>
      </w:r>
      <w:proofErr w:type="gramStart"/>
      <w:r>
        <w:rPr>
          <w:rFonts w:ascii="Calibri" w:hAnsi="Calibri" w:cs="Calibri"/>
          <w:b/>
          <w:bCs/>
          <w:color w:val="000000"/>
          <w:kern w:val="0"/>
          <w:sz w:val="22"/>
          <w:szCs w:val="22"/>
          <w:lang w:val="en"/>
        </w:rPr>
        <w:t>:</w:t>
      </w:r>
      <w:r>
        <w:rPr>
          <w:rFonts w:ascii="Calibri" w:hAnsi="Calibri" w:cs="Calibri"/>
          <w:color w:val="000000"/>
          <w:kern w:val="0"/>
          <w:sz w:val="22"/>
          <w:szCs w:val="22"/>
          <w:lang w:val="en"/>
        </w:rPr>
        <w:t xml:space="preserve"> </w:t>
      </w:r>
      <w:r>
        <w:rPr>
          <w:rFonts w:ascii="Calibri" w:hAnsi="Calibri" w:cs="Calibri"/>
          <w:color w:val="000000"/>
          <w:kern w:val="0"/>
          <w:sz w:val="22"/>
          <w:szCs w:val="22"/>
          <w:lang w:val="en"/>
        </w:rPr>
        <w:tab/>
        <w:t>Launched</w:t>
      </w:r>
      <w:proofErr w:type="gramEnd"/>
      <w:r>
        <w:rPr>
          <w:rFonts w:ascii="Calibri" w:hAnsi="Calibri" w:cs="Calibri"/>
          <w:color w:val="000000"/>
          <w:kern w:val="0"/>
          <w:sz w:val="22"/>
          <w:szCs w:val="22"/>
          <w:lang w:val="en"/>
        </w:rPr>
        <w:t xml:space="preserve"> and grew a </w:t>
      </w:r>
      <w:r>
        <w:rPr>
          <w:rFonts w:ascii="Calibri" w:hAnsi="Calibri" w:cs="Calibri"/>
          <w:b/>
          <w:bCs/>
          <w:color w:val="000000"/>
          <w:kern w:val="0"/>
          <w:sz w:val="22"/>
          <w:szCs w:val="22"/>
          <w:lang w:val="en"/>
        </w:rPr>
        <w:t>HR</w:t>
      </w:r>
      <w:r>
        <w:rPr>
          <w:rFonts w:ascii="Calibri" w:hAnsi="Calibri" w:cs="Calibri"/>
          <w:color w:val="000000"/>
          <w:kern w:val="0"/>
          <w:sz w:val="22"/>
          <w:szCs w:val="22"/>
          <w:lang w:val="en"/>
        </w:rPr>
        <w:t xml:space="preserve"> </w:t>
      </w:r>
      <w:r>
        <w:rPr>
          <w:rFonts w:ascii="Calibri" w:hAnsi="Calibri" w:cs="Calibri"/>
          <w:b/>
          <w:bCs/>
          <w:color w:val="000000"/>
          <w:kern w:val="0"/>
          <w:sz w:val="22"/>
          <w:szCs w:val="22"/>
          <w:lang w:val="en"/>
        </w:rPr>
        <w:t>SaaS recruiting platform</w:t>
      </w:r>
      <w:r>
        <w:rPr>
          <w:rFonts w:ascii="Calibri" w:hAnsi="Calibri" w:cs="Calibri"/>
          <w:color w:val="000000"/>
          <w:kern w:val="0"/>
          <w:sz w:val="22"/>
          <w:szCs w:val="22"/>
          <w:lang w:val="en"/>
        </w:rPr>
        <w:t xml:space="preserve"> from </w:t>
      </w:r>
      <w:r>
        <w:rPr>
          <w:rFonts w:ascii="Calibri" w:hAnsi="Calibri" w:cs="Calibri"/>
          <w:b/>
          <w:bCs/>
          <w:color w:val="000000"/>
          <w:kern w:val="0"/>
          <w:sz w:val="22"/>
          <w:szCs w:val="22"/>
          <w:lang w:val="en"/>
        </w:rPr>
        <w:t>inception to 250 clients and 4 partner colleges within six months</w:t>
      </w:r>
      <w:r>
        <w:rPr>
          <w:rFonts w:ascii="Calibri" w:hAnsi="Calibri" w:cs="Calibri"/>
          <w:color w:val="000000"/>
          <w:kern w:val="0"/>
          <w:sz w:val="22"/>
          <w:szCs w:val="22"/>
          <w:lang w:val="en"/>
        </w:rPr>
        <w:t>, enhancing recruitment efficiency</w:t>
      </w:r>
      <w:proofErr w:type="gramStart"/>
      <w:r>
        <w:rPr>
          <w:rFonts w:ascii="Calibri" w:hAnsi="Calibri" w:cs="Calibri"/>
          <w:color w:val="000000"/>
          <w:kern w:val="0"/>
          <w:sz w:val="22"/>
          <w:szCs w:val="22"/>
          <w:lang w:val="en"/>
        </w:rPr>
        <w:t>, customer</w:t>
      </w:r>
      <w:proofErr w:type="gramEnd"/>
      <w:r>
        <w:rPr>
          <w:rFonts w:ascii="Calibri" w:hAnsi="Calibri" w:cs="Calibri"/>
          <w:color w:val="000000"/>
          <w:kern w:val="0"/>
          <w:sz w:val="22"/>
          <w:szCs w:val="22"/>
          <w:lang w:val="en"/>
        </w:rPr>
        <w:t xml:space="preserve"> satisfaction by establishing a foothold in the tech-driven hiring market. (QuikHire.ai)</w:t>
      </w:r>
    </w:p>
    <w:p w14:paraId="28AB10EE" w14:textId="77777777" w:rsidR="00B366B6" w:rsidRDefault="00B366B6">
      <w:pPr>
        <w:widowControl w:val="0"/>
        <w:tabs>
          <w:tab w:val="right" w:pos="10080"/>
          <w:tab w:val="right" w:pos="10170"/>
        </w:tabs>
        <w:autoSpaceDE w:val="0"/>
        <w:autoSpaceDN w:val="0"/>
        <w:adjustRightInd w:val="0"/>
        <w:spacing w:after="120" w:line="240" w:lineRule="auto"/>
        <w:ind w:left="2246" w:right="58" w:hanging="2246"/>
        <w:rPr>
          <w:rFonts w:ascii="Calibri" w:hAnsi="Calibri" w:cs="Calibri"/>
          <w:color w:val="000000"/>
          <w:kern w:val="0"/>
          <w:sz w:val="22"/>
          <w:szCs w:val="22"/>
          <w:lang w:val="en"/>
        </w:rPr>
      </w:pPr>
      <w:r>
        <w:rPr>
          <w:rFonts w:ascii="Calibri" w:hAnsi="Calibri" w:cs="Calibri"/>
          <w:b/>
          <w:bCs/>
          <w:color w:val="000000"/>
          <w:kern w:val="0"/>
          <w:sz w:val="22"/>
          <w:szCs w:val="22"/>
          <w:lang w:val="en"/>
        </w:rPr>
        <w:t>DIGITAL INNOVATIONS:</w:t>
      </w:r>
      <w:r>
        <w:rPr>
          <w:rFonts w:ascii="Calibri" w:hAnsi="Calibri" w:cs="Calibri"/>
          <w:color w:val="000000"/>
          <w:kern w:val="0"/>
          <w:sz w:val="22"/>
          <w:szCs w:val="22"/>
          <w:lang w:val="en"/>
        </w:rPr>
        <w:tab/>
        <w:t xml:space="preserve">Directed development of cutting-edge innovation, including an NLP-based chatbot to enhance </w:t>
      </w:r>
      <w:r>
        <w:rPr>
          <w:rFonts w:ascii="Calibri" w:hAnsi="Calibri" w:cs="Calibri"/>
          <w:b/>
          <w:bCs/>
          <w:color w:val="000000"/>
          <w:kern w:val="0"/>
          <w:sz w:val="22"/>
          <w:szCs w:val="22"/>
          <w:lang w:val="en"/>
        </w:rPr>
        <w:t>customer self-service</w:t>
      </w:r>
      <w:r>
        <w:rPr>
          <w:rFonts w:ascii="Calibri" w:hAnsi="Calibri" w:cs="Calibri"/>
          <w:color w:val="000000"/>
          <w:kern w:val="0"/>
          <w:sz w:val="22"/>
          <w:szCs w:val="22"/>
          <w:lang w:val="en"/>
        </w:rPr>
        <w:t>. Championed digitization and modernized products for improved user engagement. (Cisco)</w:t>
      </w:r>
    </w:p>
    <w:p w14:paraId="45B53EF2" w14:textId="77777777" w:rsidR="00B366B6" w:rsidRDefault="00B366B6">
      <w:pPr>
        <w:widowControl w:val="0"/>
        <w:tabs>
          <w:tab w:val="right" w:pos="10080"/>
          <w:tab w:val="right" w:pos="10170"/>
        </w:tabs>
        <w:autoSpaceDE w:val="0"/>
        <w:autoSpaceDN w:val="0"/>
        <w:adjustRightInd w:val="0"/>
        <w:spacing w:after="120" w:line="240" w:lineRule="auto"/>
        <w:ind w:left="2246" w:right="58" w:hanging="2246"/>
        <w:rPr>
          <w:rFonts w:ascii="Calibri" w:hAnsi="Calibri" w:cs="Calibri"/>
          <w:color w:val="000000"/>
          <w:kern w:val="0"/>
          <w:sz w:val="22"/>
          <w:szCs w:val="22"/>
          <w:lang w:val="en"/>
        </w:rPr>
      </w:pPr>
      <w:r>
        <w:rPr>
          <w:rFonts w:ascii="Calibri" w:hAnsi="Calibri" w:cs="Calibri"/>
          <w:b/>
          <w:bCs/>
          <w:color w:val="000000"/>
          <w:kern w:val="0"/>
          <w:sz w:val="22"/>
          <w:szCs w:val="22"/>
          <w:lang w:val="en"/>
        </w:rPr>
        <w:t>CHANGE AGENT</w:t>
      </w:r>
      <w:proofErr w:type="gramStart"/>
      <w:r>
        <w:rPr>
          <w:rFonts w:ascii="Calibri" w:hAnsi="Calibri" w:cs="Calibri"/>
          <w:b/>
          <w:bCs/>
          <w:color w:val="000000"/>
          <w:kern w:val="0"/>
          <w:sz w:val="22"/>
          <w:szCs w:val="22"/>
          <w:lang w:val="en"/>
        </w:rPr>
        <w:t>:</w:t>
      </w:r>
      <w:r>
        <w:rPr>
          <w:rFonts w:ascii="Calibri" w:hAnsi="Calibri" w:cs="Calibri"/>
          <w:color w:val="000000"/>
          <w:kern w:val="0"/>
          <w:sz w:val="22"/>
          <w:szCs w:val="22"/>
          <w:lang w:val="en"/>
        </w:rPr>
        <w:t xml:space="preserve"> </w:t>
      </w:r>
      <w:r>
        <w:rPr>
          <w:rFonts w:ascii="Calibri" w:hAnsi="Calibri" w:cs="Calibri"/>
          <w:color w:val="000000"/>
          <w:kern w:val="0"/>
          <w:sz w:val="22"/>
          <w:szCs w:val="22"/>
          <w:lang w:val="en"/>
        </w:rPr>
        <w:tab/>
        <w:t>Recognized</w:t>
      </w:r>
      <w:proofErr w:type="gramEnd"/>
      <w:r>
        <w:rPr>
          <w:rFonts w:ascii="Calibri" w:hAnsi="Calibri" w:cs="Calibri"/>
          <w:color w:val="000000"/>
          <w:kern w:val="0"/>
          <w:sz w:val="22"/>
          <w:szCs w:val="22"/>
          <w:lang w:val="en"/>
        </w:rPr>
        <w:t xml:space="preserve"> for spearheading two major transformational projects, driving change across ambiguous business landscapes and uncertain markets to boost </w:t>
      </w:r>
      <w:r>
        <w:rPr>
          <w:rFonts w:ascii="Calibri" w:hAnsi="Calibri" w:cs="Calibri"/>
          <w:b/>
          <w:bCs/>
          <w:color w:val="000000"/>
          <w:kern w:val="0"/>
          <w:sz w:val="22"/>
          <w:szCs w:val="22"/>
          <w:lang w:val="en"/>
        </w:rPr>
        <w:t>operational efficiency and customer satisfaction</w:t>
      </w:r>
      <w:r>
        <w:rPr>
          <w:rFonts w:ascii="Calibri" w:hAnsi="Calibri" w:cs="Calibri"/>
          <w:color w:val="000000"/>
          <w:kern w:val="0"/>
          <w:sz w:val="22"/>
          <w:szCs w:val="22"/>
          <w:lang w:val="en"/>
        </w:rPr>
        <w:t>. (Cisco)</w:t>
      </w:r>
    </w:p>
    <w:p w14:paraId="553CA480" w14:textId="77777777" w:rsidR="00B366B6" w:rsidRDefault="00B366B6">
      <w:pPr>
        <w:widowControl w:val="0"/>
        <w:tabs>
          <w:tab w:val="right" w:pos="10080"/>
          <w:tab w:val="right" w:pos="10170"/>
        </w:tabs>
        <w:autoSpaceDE w:val="0"/>
        <w:autoSpaceDN w:val="0"/>
        <w:adjustRightInd w:val="0"/>
        <w:spacing w:after="120" w:line="240" w:lineRule="auto"/>
        <w:ind w:left="2246" w:right="58" w:hanging="2246"/>
        <w:rPr>
          <w:rFonts w:ascii="Calibri" w:hAnsi="Calibri" w:cs="Calibri"/>
          <w:color w:val="000000"/>
          <w:kern w:val="0"/>
          <w:sz w:val="22"/>
          <w:szCs w:val="22"/>
          <w:lang w:val="en"/>
        </w:rPr>
      </w:pPr>
      <w:r>
        <w:rPr>
          <w:rFonts w:ascii="Calibri" w:hAnsi="Calibri" w:cs="Calibri"/>
          <w:b/>
          <w:bCs/>
          <w:color w:val="000000"/>
          <w:kern w:val="0"/>
          <w:sz w:val="22"/>
          <w:szCs w:val="22"/>
          <w:lang w:val="en"/>
        </w:rPr>
        <w:t>REVENUE GROWTH</w:t>
      </w:r>
      <w:proofErr w:type="gramStart"/>
      <w:r>
        <w:rPr>
          <w:rFonts w:ascii="Calibri" w:hAnsi="Calibri" w:cs="Calibri"/>
          <w:b/>
          <w:bCs/>
          <w:color w:val="000000"/>
          <w:kern w:val="0"/>
          <w:sz w:val="22"/>
          <w:szCs w:val="22"/>
          <w:lang w:val="en"/>
        </w:rPr>
        <w:t>:</w:t>
      </w:r>
      <w:r>
        <w:rPr>
          <w:rFonts w:ascii="Calibri" w:hAnsi="Calibri" w:cs="Calibri"/>
          <w:color w:val="000000"/>
          <w:kern w:val="0"/>
          <w:sz w:val="22"/>
          <w:szCs w:val="22"/>
          <w:lang w:val="en"/>
        </w:rPr>
        <w:t xml:space="preserve"> </w:t>
      </w:r>
      <w:r>
        <w:rPr>
          <w:rFonts w:ascii="Calibri" w:hAnsi="Calibri" w:cs="Calibri"/>
          <w:color w:val="000000"/>
          <w:kern w:val="0"/>
          <w:sz w:val="22"/>
          <w:szCs w:val="22"/>
          <w:lang w:val="en"/>
        </w:rPr>
        <w:tab/>
        <w:t>Defined</w:t>
      </w:r>
      <w:proofErr w:type="gramEnd"/>
      <w:r>
        <w:rPr>
          <w:rFonts w:ascii="Calibri" w:hAnsi="Calibri" w:cs="Calibri"/>
          <w:color w:val="000000"/>
          <w:kern w:val="0"/>
          <w:sz w:val="22"/>
          <w:szCs w:val="22"/>
          <w:lang w:val="en"/>
        </w:rPr>
        <w:t xml:space="preserve"> and led </w:t>
      </w:r>
      <w:r>
        <w:rPr>
          <w:rFonts w:ascii="Calibri" w:hAnsi="Calibri" w:cs="Calibri"/>
          <w:b/>
          <w:bCs/>
          <w:color w:val="000000"/>
          <w:kern w:val="0"/>
          <w:sz w:val="22"/>
          <w:szCs w:val="22"/>
          <w:lang w:val="en"/>
        </w:rPr>
        <w:t>product release management</w:t>
      </w:r>
      <w:r>
        <w:rPr>
          <w:rFonts w:ascii="Calibri" w:hAnsi="Calibri" w:cs="Calibri"/>
          <w:color w:val="000000"/>
          <w:kern w:val="0"/>
          <w:sz w:val="22"/>
          <w:szCs w:val="22"/>
          <w:lang w:val="en"/>
        </w:rPr>
        <w:t xml:space="preserve"> cycle for $1B+ in product revenue, ensuring seamless delivery from inception through finalization. (BMC Software)</w:t>
      </w:r>
    </w:p>
    <w:p w14:paraId="127FB37F" w14:textId="77777777" w:rsidR="00B366B6" w:rsidRDefault="00B366B6">
      <w:pPr>
        <w:widowControl w:val="0"/>
        <w:tabs>
          <w:tab w:val="right" w:pos="10080"/>
          <w:tab w:val="right" w:pos="10170"/>
        </w:tabs>
        <w:autoSpaceDE w:val="0"/>
        <w:autoSpaceDN w:val="0"/>
        <w:adjustRightInd w:val="0"/>
        <w:spacing w:after="120" w:line="240" w:lineRule="auto"/>
        <w:ind w:left="2246" w:right="58" w:hanging="2246"/>
        <w:rPr>
          <w:rFonts w:ascii="Calibri" w:hAnsi="Calibri" w:cs="Calibri"/>
          <w:color w:val="000000"/>
          <w:kern w:val="0"/>
          <w:sz w:val="22"/>
          <w:szCs w:val="22"/>
          <w:lang w:val="en"/>
        </w:rPr>
      </w:pPr>
    </w:p>
    <w:p w14:paraId="4815BF51" w14:textId="77777777" w:rsidR="00B366B6" w:rsidRDefault="00B366B6">
      <w:pPr>
        <w:widowControl w:val="0"/>
        <w:tabs>
          <w:tab w:val="right" w:pos="10080"/>
        </w:tabs>
        <w:autoSpaceDE w:val="0"/>
        <w:autoSpaceDN w:val="0"/>
        <w:adjustRightInd w:val="0"/>
        <w:spacing w:after="0" w:line="240" w:lineRule="auto"/>
        <w:ind w:right="26"/>
        <w:jc w:val="center"/>
        <w:rPr>
          <w:rFonts w:ascii="Calibri" w:hAnsi="Calibri" w:cs="Calibri"/>
          <w:color w:val="000000"/>
          <w:spacing w:val="2"/>
          <w:kern w:val="0"/>
          <w:sz w:val="22"/>
          <w:szCs w:val="22"/>
          <w:highlight w:val="white"/>
          <w:lang w:val="en"/>
        </w:rPr>
      </w:pPr>
      <w:r>
        <w:rPr>
          <w:rFonts w:ascii="Calibri" w:hAnsi="Calibri" w:cs="Calibri"/>
          <w:color w:val="000000"/>
          <w:spacing w:val="2"/>
          <w:kern w:val="0"/>
          <w:sz w:val="22"/>
          <w:szCs w:val="22"/>
          <w:highlight w:val="white"/>
          <w:lang w:val="en"/>
        </w:rPr>
        <w:t>PROFESSIONAL EXPERIENCE</w:t>
      </w:r>
    </w:p>
    <w:p w14:paraId="05595867"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0"/>
          <w:szCs w:val="20"/>
          <w:highlight w:val="white"/>
          <w:lang w:val="en"/>
        </w:rPr>
      </w:pPr>
      <w:r>
        <w:rPr>
          <w:rFonts w:ascii="Calibri" w:hAnsi="Calibri" w:cs="Calibri"/>
          <w:b/>
          <w:bCs/>
          <w:color w:val="000000"/>
          <w:kern w:val="0"/>
          <w:sz w:val="20"/>
          <w:szCs w:val="20"/>
          <w:u w:val="single"/>
          <w:lang w:val="en"/>
        </w:rPr>
        <w:t xml:space="preserve">GOOGLE </w:t>
      </w:r>
      <w:r>
        <w:rPr>
          <w:rFonts w:ascii="Calibri" w:hAnsi="Calibri" w:cs="Calibri"/>
          <w:color w:val="000000"/>
          <w:kern w:val="0"/>
          <w:sz w:val="20"/>
          <w:szCs w:val="20"/>
          <w:u w:val="single"/>
          <w:lang w:val="en"/>
        </w:rPr>
        <w:t>|</w:t>
      </w:r>
      <w:r>
        <w:rPr>
          <w:rFonts w:ascii="Calibri" w:hAnsi="Calibri" w:cs="Calibri"/>
          <w:color w:val="000000"/>
          <w:kern w:val="0"/>
          <w:sz w:val="20"/>
          <w:szCs w:val="20"/>
          <w:highlight w:val="white"/>
          <w:u w:val="single"/>
          <w:lang w:val="en"/>
        </w:rPr>
        <w:t xml:space="preserve"> </w:t>
      </w:r>
      <w:r>
        <w:rPr>
          <w:rFonts w:ascii="Calibri" w:hAnsi="Calibri" w:cs="Calibri"/>
          <w:b/>
          <w:bCs/>
          <w:color w:val="000000"/>
          <w:kern w:val="0"/>
          <w:sz w:val="20"/>
          <w:szCs w:val="20"/>
          <w:highlight w:val="white"/>
          <w:u w:val="single"/>
          <w:lang w:val="en"/>
        </w:rPr>
        <w:t>CONSULTANT PROGRAM MANAGER, CENTRAL PRODUCT OPS</w:t>
      </w:r>
      <w:r>
        <w:rPr>
          <w:rFonts w:ascii="Calibri" w:hAnsi="Calibri" w:cs="Calibri"/>
          <w:b/>
          <w:bCs/>
          <w:color w:val="000000"/>
          <w:kern w:val="0"/>
          <w:sz w:val="20"/>
          <w:szCs w:val="20"/>
          <w:u w:val="single"/>
          <w:lang w:val="en"/>
        </w:rPr>
        <w:tab/>
        <w:t xml:space="preserve">San Jose, CA </w:t>
      </w:r>
      <w:r>
        <w:rPr>
          <w:rFonts w:ascii="Calibri" w:hAnsi="Calibri" w:cs="Calibri"/>
          <w:color w:val="000000"/>
          <w:kern w:val="0"/>
          <w:sz w:val="20"/>
          <w:szCs w:val="20"/>
          <w:u w:val="single"/>
          <w:lang w:val="en"/>
        </w:rPr>
        <w:t>|</w:t>
      </w:r>
      <w:r>
        <w:rPr>
          <w:rFonts w:ascii="Calibri" w:hAnsi="Calibri" w:cs="Calibri"/>
          <w:color w:val="000000"/>
          <w:kern w:val="0"/>
          <w:sz w:val="20"/>
          <w:szCs w:val="20"/>
          <w:highlight w:val="white"/>
          <w:u w:val="single"/>
          <w:lang w:val="en"/>
        </w:rPr>
        <w:t xml:space="preserve"> </w:t>
      </w:r>
      <w:r>
        <w:rPr>
          <w:rFonts w:ascii="Calibri" w:hAnsi="Calibri" w:cs="Calibri"/>
          <w:b/>
          <w:bCs/>
          <w:color w:val="000000"/>
          <w:kern w:val="0"/>
          <w:sz w:val="20"/>
          <w:szCs w:val="20"/>
          <w:highlight w:val="white"/>
          <w:u w:val="single"/>
          <w:lang w:val="en"/>
        </w:rPr>
        <w:t>1</w:t>
      </w:r>
      <w:r>
        <w:rPr>
          <w:rFonts w:ascii="Calibri" w:hAnsi="Calibri" w:cs="Calibri"/>
          <w:b/>
          <w:bCs/>
          <w:color w:val="000000"/>
          <w:kern w:val="0"/>
          <w:sz w:val="20"/>
          <w:szCs w:val="20"/>
          <w:u w:val="single"/>
          <w:lang w:val="en"/>
        </w:rPr>
        <w:t>/2025 – Current</w:t>
      </w:r>
    </w:p>
    <w:p w14:paraId="4FA10FF4" w14:textId="77777777" w:rsidR="00B366B6" w:rsidRDefault="00B366B6">
      <w:pPr>
        <w:widowControl w:val="0"/>
        <w:tabs>
          <w:tab w:val="right" w:pos="10080"/>
        </w:tabs>
        <w:autoSpaceDE w:val="0"/>
        <w:autoSpaceDN w:val="0"/>
        <w:adjustRightInd w:val="0"/>
        <w:spacing w:after="0" w:line="240" w:lineRule="auto"/>
        <w:ind w:right="29"/>
        <w:jc w:val="both"/>
        <w:rPr>
          <w:rFonts w:ascii="Calibri" w:hAnsi="Calibri" w:cs="Calibri"/>
          <w:b/>
          <w:bCs/>
          <w:color w:val="000000"/>
          <w:kern w:val="0"/>
          <w:sz w:val="6"/>
          <w:szCs w:val="6"/>
          <w:lang w:val="en"/>
        </w:rPr>
      </w:pPr>
    </w:p>
    <w:p w14:paraId="70EDE7BE"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6"/>
          <w:szCs w:val="6"/>
          <w:highlight w:val="yellow"/>
          <w:lang w:val="en"/>
        </w:rPr>
      </w:pPr>
    </w:p>
    <w:p w14:paraId="71E057A3" w14:textId="77777777" w:rsidR="00B366B6" w:rsidRDefault="00B366B6">
      <w:pPr>
        <w:widowControl w:val="0"/>
        <w:tabs>
          <w:tab w:val="right" w:pos="10080"/>
          <w:tab w:val="right" w:pos="10170"/>
        </w:tabs>
        <w:autoSpaceDE w:val="0"/>
        <w:autoSpaceDN w:val="0"/>
        <w:adjustRightInd w:val="0"/>
        <w:spacing w:after="0" w:line="259" w:lineRule="atLeast"/>
        <w:ind w:right="54"/>
        <w:rPr>
          <w:rFonts w:ascii="Calibri" w:hAnsi="Calibri" w:cs="Calibri"/>
          <w:color w:val="000000"/>
          <w:kern w:val="0"/>
          <w:sz w:val="20"/>
          <w:szCs w:val="20"/>
          <w:lang w:val="en"/>
        </w:rPr>
      </w:pPr>
      <w:r>
        <w:rPr>
          <w:rFonts w:ascii="Calibri" w:hAnsi="Calibri" w:cs="Calibri"/>
          <w:color w:val="000000"/>
          <w:kern w:val="0"/>
          <w:sz w:val="20"/>
          <w:szCs w:val="20"/>
          <w:lang w:val="en"/>
        </w:rPr>
        <w:t xml:space="preserve">Accountable for Business PMO activities supporting the </w:t>
      </w:r>
      <w:r>
        <w:rPr>
          <w:rFonts w:ascii="Calibri" w:hAnsi="Calibri" w:cs="Calibri"/>
          <w:b/>
          <w:bCs/>
          <w:color w:val="000000"/>
          <w:kern w:val="0"/>
          <w:sz w:val="20"/>
          <w:szCs w:val="20"/>
          <w:lang w:val="en"/>
        </w:rPr>
        <w:t>Go-To-Market</w:t>
      </w:r>
      <w:r>
        <w:rPr>
          <w:rFonts w:ascii="Calibri" w:hAnsi="Calibri" w:cs="Calibri"/>
          <w:color w:val="000000"/>
          <w:kern w:val="0"/>
          <w:sz w:val="20"/>
          <w:szCs w:val="20"/>
          <w:lang w:val="en"/>
        </w:rPr>
        <w:t xml:space="preserve"> (GTM) strategy, including:</w:t>
      </w:r>
    </w:p>
    <w:p w14:paraId="468EEC8B" w14:textId="77777777" w:rsidR="00B366B6" w:rsidRDefault="00B366B6" w:rsidP="00140ECE">
      <w:pPr>
        <w:widowControl w:val="0"/>
        <w:numPr>
          <w:ilvl w:val="0"/>
          <w:numId w:val="2"/>
        </w:numPr>
        <w:tabs>
          <w:tab w:val="right" w:pos="10080"/>
          <w:tab w:val="right" w:pos="10170"/>
        </w:tabs>
        <w:autoSpaceDE w:val="0"/>
        <w:autoSpaceDN w:val="0"/>
        <w:adjustRightInd w:val="0"/>
        <w:spacing w:after="0" w:line="240" w:lineRule="auto"/>
        <w:ind w:left="720" w:right="54" w:hanging="360"/>
        <w:rPr>
          <w:rFonts w:ascii="Calibri" w:hAnsi="Calibri" w:cs="Calibri"/>
          <w:color w:val="000000"/>
          <w:kern w:val="0"/>
          <w:sz w:val="20"/>
          <w:szCs w:val="20"/>
          <w:lang w:val="en"/>
        </w:rPr>
      </w:pPr>
      <w:r>
        <w:rPr>
          <w:rFonts w:ascii="Calibri" w:hAnsi="Calibri" w:cs="Calibri"/>
          <w:color w:val="000000"/>
          <w:kern w:val="0"/>
          <w:sz w:val="20"/>
          <w:szCs w:val="20"/>
          <w:lang w:val="en"/>
        </w:rPr>
        <w:t xml:space="preserve">Strategic Program Leadership (Tenor.com): Spearheading the strategic transition of Tenor.com from an open-API model to a First-Party Exclusive value driver for </w:t>
      </w:r>
      <w:proofErr w:type="spellStart"/>
      <w:r>
        <w:rPr>
          <w:rFonts w:ascii="Calibri" w:hAnsi="Calibri" w:cs="Calibri"/>
          <w:color w:val="000000"/>
          <w:kern w:val="0"/>
          <w:sz w:val="20"/>
          <w:szCs w:val="20"/>
          <w:lang w:val="en"/>
        </w:rPr>
        <w:t>Gboard</w:t>
      </w:r>
      <w:proofErr w:type="spellEnd"/>
      <w:r>
        <w:rPr>
          <w:rFonts w:ascii="Calibri" w:hAnsi="Calibri" w:cs="Calibri"/>
          <w:color w:val="000000"/>
          <w:kern w:val="0"/>
          <w:sz w:val="20"/>
          <w:szCs w:val="20"/>
          <w:lang w:val="en"/>
        </w:rPr>
        <w:t xml:space="preserve">. </w:t>
      </w:r>
    </w:p>
    <w:p w14:paraId="741572B9" w14:textId="77777777" w:rsidR="00B366B6" w:rsidRDefault="00B366B6" w:rsidP="00140ECE">
      <w:pPr>
        <w:widowControl w:val="0"/>
        <w:numPr>
          <w:ilvl w:val="0"/>
          <w:numId w:val="2"/>
        </w:numPr>
        <w:tabs>
          <w:tab w:val="right" w:pos="10080"/>
          <w:tab w:val="right" w:pos="10170"/>
        </w:tabs>
        <w:autoSpaceDE w:val="0"/>
        <w:autoSpaceDN w:val="0"/>
        <w:adjustRightInd w:val="0"/>
        <w:spacing w:after="0" w:line="240" w:lineRule="auto"/>
        <w:ind w:left="720" w:right="54" w:hanging="360"/>
        <w:rPr>
          <w:rFonts w:ascii="Calibri" w:hAnsi="Calibri" w:cs="Calibri"/>
          <w:color w:val="000000"/>
          <w:kern w:val="0"/>
          <w:sz w:val="20"/>
          <w:szCs w:val="20"/>
          <w:lang w:val="en"/>
        </w:rPr>
      </w:pPr>
      <w:r>
        <w:rPr>
          <w:rFonts w:ascii="Calibri" w:hAnsi="Calibri" w:cs="Calibri"/>
          <w:color w:val="000000"/>
          <w:kern w:val="0"/>
          <w:sz w:val="20"/>
          <w:szCs w:val="20"/>
          <w:lang w:val="en"/>
        </w:rPr>
        <w:t xml:space="preserve">Operational Governance (Anaplan): </w:t>
      </w:r>
      <w:r>
        <w:rPr>
          <w:rFonts w:ascii="Calibri" w:hAnsi="Calibri" w:cs="Calibri"/>
          <w:color w:val="000000"/>
          <w:kern w:val="0"/>
          <w:sz w:val="20"/>
          <w:szCs w:val="20"/>
        </w:rPr>
        <w:t xml:space="preserve">Part of </w:t>
      </w:r>
      <w:r>
        <w:rPr>
          <w:rFonts w:ascii="Calibri" w:hAnsi="Calibri" w:cs="Calibri"/>
          <w:color w:val="000000"/>
          <w:kern w:val="0"/>
          <w:sz w:val="20"/>
          <w:szCs w:val="20"/>
          <w:lang w:val="en"/>
        </w:rPr>
        <w:t>implementation of Anaplan for Non-Hub Cost Center management and managing cost reconciliation with contract manufacturers, ensuring fiscal discipline across business units.</w:t>
      </w:r>
    </w:p>
    <w:p w14:paraId="75DF286D" w14:textId="77777777" w:rsidR="00B366B6" w:rsidRDefault="00B366B6" w:rsidP="00140ECE">
      <w:pPr>
        <w:widowControl w:val="0"/>
        <w:numPr>
          <w:ilvl w:val="0"/>
          <w:numId w:val="2"/>
        </w:numPr>
        <w:tabs>
          <w:tab w:val="right" w:pos="10080"/>
          <w:tab w:val="right" w:pos="10170"/>
        </w:tabs>
        <w:autoSpaceDE w:val="0"/>
        <w:autoSpaceDN w:val="0"/>
        <w:adjustRightInd w:val="0"/>
        <w:spacing w:after="0" w:line="240" w:lineRule="auto"/>
        <w:ind w:left="720" w:right="54" w:hanging="360"/>
        <w:rPr>
          <w:rFonts w:ascii="Calibri" w:hAnsi="Calibri" w:cs="Calibri"/>
          <w:color w:val="000000"/>
          <w:kern w:val="0"/>
          <w:sz w:val="20"/>
          <w:szCs w:val="20"/>
          <w:lang w:val="en"/>
        </w:rPr>
      </w:pPr>
      <w:r>
        <w:rPr>
          <w:rFonts w:ascii="Calibri" w:hAnsi="Calibri" w:cs="Calibri"/>
          <w:color w:val="000000"/>
          <w:kern w:val="0"/>
          <w:sz w:val="20"/>
          <w:szCs w:val="20"/>
          <w:lang w:val="en"/>
        </w:rPr>
        <w:t xml:space="preserve">Cross-Functional Execution: Orchestrating </w:t>
      </w:r>
      <w:proofErr w:type="gramStart"/>
      <w:r>
        <w:rPr>
          <w:rFonts w:ascii="Calibri" w:hAnsi="Calibri" w:cs="Calibri"/>
          <w:color w:val="000000"/>
          <w:kern w:val="0"/>
          <w:sz w:val="20"/>
          <w:szCs w:val="20"/>
          <w:lang w:val="en"/>
        </w:rPr>
        <w:t>alignment</w:t>
      </w:r>
      <w:proofErr w:type="gramEnd"/>
      <w:r>
        <w:rPr>
          <w:rFonts w:ascii="Calibri" w:hAnsi="Calibri" w:cs="Calibri"/>
          <w:color w:val="000000"/>
          <w:kern w:val="0"/>
          <w:sz w:val="20"/>
          <w:szCs w:val="20"/>
          <w:lang w:val="en"/>
        </w:rPr>
        <w:t xml:space="preserve"> across Product, Engineering, Content Creation, and Support teams to ensure seamless content migration and service continuity while mitigating legal and business risks associated with partner offboarding.</w:t>
      </w:r>
    </w:p>
    <w:p w14:paraId="0D1EDC4E"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u w:val="single"/>
          <w:lang w:val="en"/>
        </w:rPr>
      </w:pPr>
    </w:p>
    <w:p w14:paraId="73F655CE"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highlight w:val="white"/>
          <w:lang w:val="en"/>
        </w:rPr>
      </w:pPr>
      <w:r>
        <w:rPr>
          <w:rFonts w:ascii="Calibri" w:hAnsi="Calibri" w:cs="Calibri"/>
          <w:b/>
          <w:bCs/>
          <w:color w:val="000000"/>
          <w:kern w:val="0"/>
          <w:sz w:val="22"/>
          <w:szCs w:val="22"/>
          <w:u w:val="single"/>
          <w:lang w:val="en"/>
        </w:rPr>
        <w:t xml:space="preserve">QUIKHIRE.AI </w:t>
      </w:r>
      <w:r>
        <w:rPr>
          <w:rFonts w:ascii="Calibri" w:hAnsi="Calibri" w:cs="Calibri"/>
          <w:color w:val="000000"/>
          <w:kern w:val="0"/>
          <w:sz w:val="22"/>
          <w:szCs w:val="22"/>
          <w:u w:val="single"/>
          <w:lang w:val="en"/>
        </w:rPr>
        <w:t>|</w:t>
      </w:r>
      <w:r>
        <w:rPr>
          <w:rFonts w:ascii="Calibri" w:hAnsi="Calibri" w:cs="Calibri"/>
          <w:color w:val="000000"/>
          <w:kern w:val="0"/>
          <w:sz w:val="22"/>
          <w:szCs w:val="22"/>
          <w:highlight w:val="white"/>
          <w:u w:val="single"/>
          <w:lang w:val="en"/>
        </w:rPr>
        <w:t xml:space="preserve"> </w:t>
      </w:r>
      <w:r w:rsidR="007632B0">
        <w:rPr>
          <w:rFonts w:ascii="Calibri" w:hAnsi="Calibri" w:cs="Calibri"/>
          <w:color w:val="000000"/>
          <w:kern w:val="0"/>
          <w:sz w:val="22"/>
          <w:szCs w:val="22"/>
          <w:highlight w:val="white"/>
          <w:u w:val="single"/>
          <w:lang w:val="en"/>
        </w:rPr>
        <w:t>Chief Operating Officer</w:t>
      </w:r>
      <w:r>
        <w:rPr>
          <w:rFonts w:ascii="Calibri" w:hAnsi="Calibri" w:cs="Calibri"/>
          <w:b/>
          <w:bCs/>
          <w:color w:val="000000"/>
          <w:kern w:val="0"/>
          <w:sz w:val="22"/>
          <w:szCs w:val="22"/>
          <w:u w:val="single"/>
          <w:lang w:val="en"/>
        </w:rPr>
        <w:tab/>
        <w:t xml:space="preserve">SANTA CLARA, CA </w:t>
      </w:r>
      <w:r>
        <w:rPr>
          <w:rFonts w:ascii="Calibri" w:hAnsi="Calibri" w:cs="Calibri"/>
          <w:color w:val="000000"/>
          <w:kern w:val="0"/>
          <w:sz w:val="22"/>
          <w:szCs w:val="22"/>
          <w:u w:val="single"/>
          <w:lang w:val="en"/>
        </w:rPr>
        <w:t>|</w:t>
      </w:r>
      <w:r>
        <w:rPr>
          <w:rFonts w:ascii="Calibri" w:hAnsi="Calibri" w:cs="Calibri"/>
          <w:color w:val="000000"/>
          <w:kern w:val="0"/>
          <w:sz w:val="22"/>
          <w:szCs w:val="22"/>
          <w:highlight w:val="white"/>
          <w:u w:val="single"/>
          <w:lang w:val="en"/>
        </w:rPr>
        <w:t xml:space="preserve"> </w:t>
      </w:r>
      <w:r>
        <w:rPr>
          <w:rFonts w:ascii="Calibri" w:hAnsi="Calibri" w:cs="Calibri"/>
          <w:b/>
          <w:bCs/>
          <w:color w:val="000000"/>
          <w:kern w:val="0"/>
          <w:sz w:val="22"/>
          <w:szCs w:val="22"/>
          <w:u w:val="single"/>
          <w:lang w:val="en"/>
        </w:rPr>
        <w:t>10/2023 – 12/2024</w:t>
      </w:r>
    </w:p>
    <w:p w14:paraId="4C46A5E3" w14:textId="77777777" w:rsidR="00B366B6" w:rsidRDefault="00B366B6">
      <w:pPr>
        <w:widowControl w:val="0"/>
        <w:tabs>
          <w:tab w:val="right" w:pos="10080"/>
          <w:tab w:val="right" w:pos="10170"/>
        </w:tabs>
        <w:autoSpaceDE w:val="0"/>
        <w:autoSpaceDN w:val="0"/>
        <w:adjustRightInd w:val="0"/>
        <w:spacing w:after="0" w:line="259" w:lineRule="atLeast"/>
        <w:ind w:right="54" w:firstLine="360"/>
        <w:rPr>
          <w:rFonts w:ascii="Calibri" w:hAnsi="Calibri" w:cs="Calibri"/>
          <w:color w:val="000000"/>
          <w:kern w:val="0"/>
          <w:sz w:val="22"/>
          <w:szCs w:val="22"/>
          <w:highlight w:val="white"/>
          <w:lang w:val="en"/>
        </w:rPr>
      </w:pPr>
      <w:r>
        <w:rPr>
          <w:rFonts w:ascii="Calibri" w:hAnsi="Calibri" w:cs="Calibri"/>
          <w:color w:val="000000"/>
          <w:kern w:val="0"/>
          <w:sz w:val="22"/>
          <w:szCs w:val="22"/>
          <w:highlight w:val="white"/>
          <w:lang w:val="en"/>
        </w:rPr>
        <w:t xml:space="preserve">HRIS Recruitment Platform that connects SMBs, Students, and </w:t>
      </w:r>
      <w:r w:rsidR="00140ECE">
        <w:rPr>
          <w:rFonts w:ascii="Calibri" w:hAnsi="Calibri" w:cs="Calibri"/>
          <w:color w:val="000000"/>
          <w:kern w:val="0"/>
          <w:sz w:val="22"/>
          <w:szCs w:val="22"/>
          <w:highlight w:val="white"/>
          <w:lang w:val="en"/>
        </w:rPr>
        <w:t>Universities</w:t>
      </w:r>
    </w:p>
    <w:p w14:paraId="4D56DE97" w14:textId="77777777" w:rsidR="00B366B6" w:rsidRDefault="00B366B6">
      <w:pPr>
        <w:widowControl w:val="0"/>
        <w:tabs>
          <w:tab w:val="right" w:pos="10080"/>
          <w:tab w:val="right" w:pos="10170"/>
        </w:tabs>
        <w:autoSpaceDE w:val="0"/>
        <w:autoSpaceDN w:val="0"/>
        <w:adjustRightInd w:val="0"/>
        <w:spacing w:after="0" w:line="259" w:lineRule="atLeast"/>
        <w:ind w:right="54"/>
        <w:rPr>
          <w:rFonts w:ascii="Calibri" w:hAnsi="Calibri" w:cs="Calibri"/>
          <w:color w:val="000000"/>
          <w:kern w:val="0"/>
          <w:sz w:val="22"/>
          <w:szCs w:val="22"/>
          <w:highlight w:val="white"/>
          <w:lang w:val="en"/>
        </w:rPr>
      </w:pPr>
    </w:p>
    <w:p w14:paraId="18A61AA1" w14:textId="77777777" w:rsidR="00B366B6" w:rsidRDefault="00B366B6">
      <w:pPr>
        <w:widowControl w:val="0"/>
        <w:tabs>
          <w:tab w:val="right" w:pos="10080"/>
          <w:tab w:val="right" w:pos="10170"/>
        </w:tabs>
        <w:autoSpaceDE w:val="0"/>
        <w:autoSpaceDN w:val="0"/>
        <w:adjustRightInd w:val="0"/>
        <w:spacing w:after="0" w:line="259" w:lineRule="atLeast"/>
        <w:ind w:right="54"/>
        <w:rPr>
          <w:rFonts w:ascii="Calibri" w:hAnsi="Calibri" w:cs="Calibri"/>
          <w:color w:val="000000"/>
          <w:kern w:val="0"/>
          <w:sz w:val="22"/>
          <w:szCs w:val="22"/>
          <w:highlight w:val="white"/>
          <w:lang w:val="en"/>
        </w:rPr>
      </w:pPr>
      <w:r>
        <w:rPr>
          <w:rFonts w:ascii="Calibri" w:hAnsi="Calibri" w:cs="Calibri"/>
          <w:color w:val="000000"/>
          <w:kern w:val="0"/>
          <w:sz w:val="22"/>
          <w:szCs w:val="22"/>
          <w:highlight w:val="white"/>
          <w:lang w:val="en"/>
        </w:rPr>
        <w:t xml:space="preserve">Launched a comprehensive, </w:t>
      </w:r>
      <w:r>
        <w:rPr>
          <w:rFonts w:ascii="Calibri" w:hAnsi="Calibri" w:cs="Calibri"/>
          <w:b/>
          <w:bCs/>
          <w:color w:val="000000"/>
          <w:kern w:val="0"/>
          <w:sz w:val="22"/>
          <w:szCs w:val="22"/>
          <w:highlight w:val="white"/>
          <w:lang w:val="en"/>
        </w:rPr>
        <w:t>AI-driven</w:t>
      </w:r>
      <w:r>
        <w:rPr>
          <w:rFonts w:ascii="Calibri" w:hAnsi="Calibri" w:cs="Calibri"/>
          <w:color w:val="000000"/>
          <w:kern w:val="0"/>
          <w:sz w:val="22"/>
          <w:szCs w:val="22"/>
          <w:highlight w:val="white"/>
          <w:lang w:val="en"/>
        </w:rPr>
        <w:t xml:space="preserve"> recruitment platform to streamline hiring processes for small and medium businesses, promoting an inclusive and scalable approach to talent acquisition. Spearheaded strategic planning, product development, and customer experience initiatives, positioning QuikHire.ai as a cost-effective solution in the hiring market. Established cross-functional collaborations to align product capabilities with market needs and drive operational efficiency across departments. Actively engaged with clients and partners to optimize platform features and ensure high levels of user satisfaction.</w:t>
      </w:r>
      <w:r>
        <w:rPr>
          <w:rFonts w:ascii="Calibri" w:hAnsi="Calibri" w:cs="Calibri"/>
          <w:color w:val="000000"/>
          <w:kern w:val="0"/>
          <w:sz w:val="22"/>
          <w:szCs w:val="22"/>
          <w:highlight w:val="white"/>
          <w:lang w:val="en"/>
        </w:rPr>
        <w:br/>
      </w:r>
    </w:p>
    <w:p w14:paraId="375848D0"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59" w:lineRule="atLeast"/>
        <w:ind w:left="720" w:right="54" w:hanging="360"/>
        <w:rPr>
          <w:rFonts w:ascii="Calibri" w:hAnsi="Calibri" w:cs="Calibri"/>
          <w:color w:val="000000"/>
          <w:kern w:val="0"/>
          <w:sz w:val="22"/>
          <w:szCs w:val="22"/>
          <w:highlight w:val="white"/>
          <w:lang w:val="en"/>
        </w:rPr>
      </w:pPr>
      <w:r>
        <w:rPr>
          <w:rFonts w:ascii="Calibri" w:hAnsi="Calibri" w:cs="Calibri"/>
          <w:b/>
          <w:bCs/>
          <w:color w:val="000000"/>
          <w:kern w:val="0"/>
          <w:sz w:val="22"/>
          <w:szCs w:val="22"/>
          <w:highlight w:val="white"/>
          <w:lang w:val="en"/>
        </w:rPr>
        <w:t>Increased client acquisition</w:t>
      </w:r>
      <w:r w:rsidR="00140ECE">
        <w:rPr>
          <w:rFonts w:ascii="Calibri" w:hAnsi="Calibri" w:cs="Calibri"/>
          <w:color w:val="000000"/>
          <w:kern w:val="0"/>
          <w:sz w:val="22"/>
          <w:szCs w:val="22"/>
          <w:highlight w:val="white"/>
          <w:lang w:val="en"/>
        </w:rPr>
        <w:t xml:space="preserve">, </w:t>
      </w:r>
      <w:r>
        <w:rPr>
          <w:rFonts w:ascii="Calibri" w:hAnsi="Calibri" w:cs="Calibri"/>
          <w:color w:val="000000"/>
          <w:kern w:val="0"/>
          <w:sz w:val="22"/>
          <w:szCs w:val="22"/>
          <w:highlight w:val="white"/>
          <w:lang w:val="en"/>
        </w:rPr>
        <w:t xml:space="preserve">achieving </w:t>
      </w:r>
      <w:r w:rsidR="00140ECE">
        <w:rPr>
          <w:rFonts w:ascii="Calibri" w:hAnsi="Calibri" w:cs="Calibri"/>
          <w:color w:val="000000"/>
          <w:kern w:val="0"/>
          <w:sz w:val="22"/>
          <w:szCs w:val="22"/>
          <w:highlight w:val="white"/>
          <w:lang w:val="en"/>
        </w:rPr>
        <w:t>2</w:t>
      </w:r>
      <w:r>
        <w:rPr>
          <w:rFonts w:ascii="Calibri" w:hAnsi="Calibri" w:cs="Calibri"/>
          <w:color w:val="000000"/>
          <w:kern w:val="0"/>
          <w:sz w:val="22"/>
          <w:szCs w:val="22"/>
          <w:highlight w:val="white"/>
          <w:lang w:val="en"/>
        </w:rPr>
        <w:t>50 customers and 4 partner colleges within six months, through targeted marketing and customer-centric onboarding processes.</w:t>
      </w:r>
    </w:p>
    <w:p w14:paraId="50EE217D"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59" w:lineRule="atLeast"/>
        <w:ind w:left="720" w:right="54" w:hanging="360"/>
        <w:rPr>
          <w:rFonts w:ascii="Calibri" w:hAnsi="Calibri" w:cs="Calibri"/>
          <w:color w:val="000000"/>
          <w:kern w:val="0"/>
          <w:sz w:val="22"/>
          <w:szCs w:val="22"/>
          <w:highlight w:val="white"/>
          <w:lang w:val="en"/>
        </w:rPr>
      </w:pPr>
      <w:r>
        <w:rPr>
          <w:rFonts w:ascii="Calibri" w:hAnsi="Calibri" w:cs="Calibri"/>
          <w:b/>
          <w:bCs/>
          <w:color w:val="000000"/>
          <w:kern w:val="0"/>
          <w:sz w:val="22"/>
          <w:szCs w:val="22"/>
          <w:highlight w:val="white"/>
          <w:lang w:val="en"/>
        </w:rPr>
        <w:t>Optimized customer support</w:t>
      </w:r>
      <w:r>
        <w:rPr>
          <w:rFonts w:ascii="Calibri" w:hAnsi="Calibri" w:cs="Calibri"/>
          <w:color w:val="000000"/>
          <w:kern w:val="0"/>
          <w:sz w:val="22"/>
          <w:szCs w:val="22"/>
          <w:highlight w:val="white"/>
          <w:lang w:val="en"/>
        </w:rPr>
        <w:t xml:space="preserve"> by developing and embedding real-time progress tracking and feedback mechanisms, increasing customer satisfaction and retention rates.</w:t>
      </w:r>
    </w:p>
    <w:p w14:paraId="5A878EA7"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59" w:lineRule="atLeast"/>
        <w:ind w:left="720" w:right="54" w:hanging="360"/>
        <w:rPr>
          <w:rFonts w:ascii="Calibri" w:hAnsi="Calibri" w:cs="Calibri"/>
          <w:color w:val="000000"/>
          <w:kern w:val="0"/>
          <w:sz w:val="22"/>
          <w:szCs w:val="22"/>
          <w:highlight w:val="white"/>
          <w:lang w:val="en"/>
        </w:rPr>
      </w:pPr>
      <w:r>
        <w:rPr>
          <w:rFonts w:ascii="Calibri" w:hAnsi="Calibri" w:cs="Calibri"/>
          <w:b/>
          <w:bCs/>
          <w:color w:val="000000"/>
          <w:kern w:val="0"/>
          <w:sz w:val="22"/>
          <w:szCs w:val="22"/>
          <w:highlight w:val="white"/>
          <w:lang w:val="en"/>
        </w:rPr>
        <w:t>Led data-driven improvements</w:t>
      </w:r>
      <w:r>
        <w:rPr>
          <w:rFonts w:ascii="Calibri" w:hAnsi="Calibri" w:cs="Calibri"/>
          <w:color w:val="000000"/>
          <w:kern w:val="0"/>
          <w:sz w:val="22"/>
          <w:szCs w:val="22"/>
          <w:highlight w:val="white"/>
          <w:lang w:val="en"/>
        </w:rPr>
        <w:t xml:space="preserve"> in user experience, utilizing customer feedback and performance analytics to continually refine platform functionalities and meet evolving market demands.</w:t>
      </w:r>
    </w:p>
    <w:p w14:paraId="1D787922"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59" w:lineRule="atLeast"/>
        <w:ind w:left="720" w:right="54" w:hanging="360"/>
        <w:rPr>
          <w:rFonts w:ascii="Calibri" w:hAnsi="Calibri" w:cs="Calibri"/>
          <w:color w:val="000000"/>
          <w:kern w:val="0"/>
          <w:sz w:val="22"/>
          <w:szCs w:val="22"/>
          <w:highlight w:val="white"/>
          <w:lang w:val="en"/>
        </w:rPr>
      </w:pPr>
      <w:r>
        <w:rPr>
          <w:rFonts w:ascii="Calibri" w:hAnsi="Calibri" w:cs="Calibri"/>
          <w:b/>
          <w:bCs/>
          <w:color w:val="000000"/>
          <w:kern w:val="0"/>
          <w:sz w:val="22"/>
          <w:szCs w:val="22"/>
          <w:highlight w:val="white"/>
          <w:lang w:val="en"/>
        </w:rPr>
        <w:t>Established operational processes</w:t>
      </w:r>
      <w:r>
        <w:rPr>
          <w:rFonts w:ascii="Calibri" w:hAnsi="Calibri" w:cs="Calibri"/>
          <w:color w:val="000000"/>
          <w:kern w:val="0"/>
          <w:sz w:val="22"/>
          <w:szCs w:val="22"/>
          <w:highlight w:val="white"/>
          <w:lang w:val="en"/>
        </w:rPr>
        <w:t xml:space="preserve"> for scalable growth, ensuring seamless onboarding, user support, and maintenance while minimizing costs and improving overall platform reliability.</w:t>
      </w:r>
    </w:p>
    <w:p w14:paraId="31CBC660" w14:textId="77777777" w:rsidR="00B366B6" w:rsidRDefault="00B366B6">
      <w:pPr>
        <w:widowControl w:val="0"/>
        <w:tabs>
          <w:tab w:val="right" w:pos="10080"/>
          <w:tab w:val="right" w:pos="10170"/>
        </w:tabs>
        <w:autoSpaceDE w:val="0"/>
        <w:autoSpaceDN w:val="0"/>
        <w:adjustRightInd w:val="0"/>
        <w:spacing w:after="0" w:line="240" w:lineRule="auto"/>
        <w:ind w:right="54" w:firstLine="720"/>
        <w:rPr>
          <w:rFonts w:ascii="Calibri" w:hAnsi="Calibri" w:cs="Calibri"/>
          <w:b/>
          <w:bCs/>
          <w:color w:val="000000"/>
          <w:kern w:val="0"/>
          <w:sz w:val="22"/>
          <w:szCs w:val="22"/>
          <w:highlight w:val="white"/>
          <w:lang w:val="en"/>
        </w:rPr>
      </w:pPr>
    </w:p>
    <w:p w14:paraId="71860D1D" w14:textId="77777777" w:rsidR="00B366B6" w:rsidRDefault="00B366B6">
      <w:pPr>
        <w:widowControl w:val="0"/>
        <w:tabs>
          <w:tab w:val="right" w:pos="10080"/>
        </w:tabs>
        <w:autoSpaceDE w:val="0"/>
        <w:autoSpaceDN w:val="0"/>
        <w:adjustRightInd w:val="0"/>
        <w:spacing w:after="0" w:line="240" w:lineRule="auto"/>
        <w:ind w:right="54"/>
        <w:rPr>
          <w:rFonts w:ascii="Calibri" w:hAnsi="Calibri" w:cs="Calibri"/>
          <w:b/>
          <w:bCs/>
          <w:color w:val="000000"/>
          <w:kern w:val="0"/>
          <w:sz w:val="22"/>
          <w:szCs w:val="22"/>
          <w:u w:val="single"/>
          <w:lang w:val="en"/>
        </w:rPr>
      </w:pPr>
      <w:r>
        <w:rPr>
          <w:rFonts w:ascii="Calibri" w:hAnsi="Calibri" w:cs="Calibri"/>
          <w:b/>
          <w:bCs/>
          <w:color w:val="000000"/>
          <w:kern w:val="0"/>
          <w:sz w:val="22"/>
          <w:szCs w:val="22"/>
          <w:u w:val="single"/>
          <w:lang w:val="en"/>
        </w:rPr>
        <w:t>CISCO</w:t>
      </w:r>
      <w:r>
        <w:rPr>
          <w:rFonts w:ascii="Calibri" w:hAnsi="Calibri" w:cs="Calibri"/>
          <w:color w:val="000000"/>
          <w:kern w:val="0"/>
          <w:sz w:val="22"/>
          <w:szCs w:val="22"/>
          <w:u w:val="single"/>
          <w:lang w:val="en"/>
        </w:rPr>
        <w:t xml:space="preserve"> |</w:t>
      </w:r>
      <w:r>
        <w:rPr>
          <w:rFonts w:ascii="Calibri" w:hAnsi="Calibri" w:cs="Calibri"/>
          <w:i/>
          <w:iCs/>
          <w:color w:val="000000"/>
          <w:kern w:val="0"/>
          <w:sz w:val="22"/>
          <w:szCs w:val="22"/>
          <w:highlight w:val="white"/>
          <w:u w:val="single"/>
          <w:lang w:val="en"/>
        </w:rPr>
        <w:t xml:space="preserve"> </w:t>
      </w:r>
      <w:r>
        <w:rPr>
          <w:rFonts w:ascii="Calibri" w:hAnsi="Calibri" w:cs="Calibri"/>
          <w:b/>
          <w:bCs/>
          <w:color w:val="000000"/>
          <w:kern w:val="0"/>
          <w:sz w:val="22"/>
          <w:szCs w:val="22"/>
          <w:highlight w:val="white"/>
          <w:u w:val="single"/>
          <w:lang w:val="en"/>
        </w:rPr>
        <w:t>DIRECTOR BUSINESS OPERATIONS &amp; CUSTOMER SUPPORT</w:t>
      </w:r>
      <w:r>
        <w:rPr>
          <w:rFonts w:ascii="Calibri" w:hAnsi="Calibri" w:cs="Calibri"/>
          <w:b/>
          <w:bCs/>
          <w:color w:val="000000"/>
          <w:kern w:val="0"/>
          <w:sz w:val="22"/>
          <w:szCs w:val="22"/>
          <w:highlight w:val="white"/>
          <w:u w:val="single"/>
          <w:lang w:val="en"/>
        </w:rPr>
        <w:tab/>
      </w:r>
      <w:r>
        <w:rPr>
          <w:rFonts w:ascii="Calibri" w:hAnsi="Calibri" w:cs="Calibri"/>
          <w:b/>
          <w:bCs/>
          <w:color w:val="000000"/>
          <w:kern w:val="0"/>
          <w:sz w:val="22"/>
          <w:szCs w:val="22"/>
          <w:u w:val="single"/>
          <w:lang w:val="en"/>
        </w:rPr>
        <w:t>San Jose, CA</w:t>
      </w:r>
      <w:r>
        <w:rPr>
          <w:rFonts w:ascii="Calibri" w:hAnsi="Calibri" w:cs="Calibri"/>
          <w:color w:val="000000"/>
          <w:kern w:val="0"/>
          <w:sz w:val="22"/>
          <w:szCs w:val="22"/>
          <w:highlight w:val="white"/>
          <w:u w:val="single"/>
          <w:lang w:val="en"/>
        </w:rPr>
        <w:t xml:space="preserve"> </w:t>
      </w:r>
      <w:r>
        <w:rPr>
          <w:rFonts w:ascii="Calibri" w:hAnsi="Calibri" w:cs="Calibri"/>
          <w:color w:val="000000"/>
          <w:kern w:val="0"/>
          <w:sz w:val="22"/>
          <w:szCs w:val="22"/>
          <w:u w:val="single"/>
          <w:lang w:val="en"/>
        </w:rPr>
        <w:t xml:space="preserve">| </w:t>
      </w:r>
      <w:r>
        <w:rPr>
          <w:rFonts w:ascii="Calibri" w:hAnsi="Calibri" w:cs="Calibri"/>
          <w:b/>
          <w:bCs/>
          <w:color w:val="000000"/>
          <w:kern w:val="0"/>
          <w:sz w:val="22"/>
          <w:szCs w:val="22"/>
          <w:highlight w:val="white"/>
          <w:u w:val="single"/>
          <w:lang w:val="en"/>
        </w:rPr>
        <w:t>4/</w:t>
      </w:r>
      <w:r>
        <w:rPr>
          <w:rFonts w:ascii="Calibri" w:hAnsi="Calibri" w:cs="Calibri"/>
          <w:b/>
          <w:bCs/>
          <w:color w:val="000000"/>
          <w:kern w:val="0"/>
          <w:sz w:val="22"/>
          <w:szCs w:val="22"/>
          <w:u w:val="single"/>
          <w:lang w:val="en"/>
        </w:rPr>
        <w:t xml:space="preserve">2016 – </w:t>
      </w:r>
      <w:r w:rsidR="00506B4F">
        <w:rPr>
          <w:rFonts w:ascii="Calibri" w:hAnsi="Calibri" w:cs="Calibri"/>
          <w:b/>
          <w:bCs/>
          <w:color w:val="000000"/>
          <w:kern w:val="0"/>
          <w:sz w:val="22"/>
          <w:szCs w:val="22"/>
          <w:u w:val="single"/>
          <w:lang w:val="en"/>
        </w:rPr>
        <w:t>10</w:t>
      </w:r>
      <w:r>
        <w:rPr>
          <w:rFonts w:ascii="Calibri" w:hAnsi="Calibri" w:cs="Calibri"/>
          <w:b/>
          <w:bCs/>
          <w:color w:val="000000"/>
          <w:kern w:val="0"/>
          <w:sz w:val="22"/>
          <w:szCs w:val="22"/>
          <w:u w:val="single"/>
          <w:lang w:val="en"/>
        </w:rPr>
        <w:t>/2023</w:t>
      </w:r>
    </w:p>
    <w:p w14:paraId="3EB2133D" w14:textId="77777777" w:rsidR="00B366B6" w:rsidRDefault="00B366B6">
      <w:pPr>
        <w:widowControl w:val="0"/>
        <w:tabs>
          <w:tab w:val="right" w:pos="10080"/>
          <w:tab w:val="right" w:pos="10170"/>
        </w:tabs>
        <w:autoSpaceDE w:val="0"/>
        <w:autoSpaceDN w:val="0"/>
        <w:adjustRightInd w:val="0"/>
        <w:spacing w:after="0" w:line="240" w:lineRule="auto"/>
        <w:ind w:right="540" w:firstLine="360"/>
        <w:rPr>
          <w:rFonts w:ascii="Calibri" w:hAnsi="Calibri" w:cs="Calibri"/>
          <w:i/>
          <w:iCs/>
          <w:color w:val="000000"/>
          <w:kern w:val="0"/>
          <w:sz w:val="22"/>
          <w:szCs w:val="22"/>
          <w:lang w:val="en"/>
        </w:rPr>
      </w:pPr>
      <w:r>
        <w:rPr>
          <w:rFonts w:ascii="Calibri" w:hAnsi="Calibri" w:cs="Calibri"/>
          <w:i/>
          <w:iCs/>
          <w:color w:val="000000"/>
          <w:kern w:val="0"/>
          <w:sz w:val="22"/>
          <w:szCs w:val="22"/>
          <w:lang w:val="en"/>
        </w:rPr>
        <w:t>$56.99B digital communications technology corporation with numerous high-technology services and products</w:t>
      </w:r>
    </w:p>
    <w:p w14:paraId="5098CED2" w14:textId="77777777" w:rsidR="00B366B6" w:rsidRDefault="00B366B6">
      <w:pPr>
        <w:widowControl w:val="0"/>
        <w:tabs>
          <w:tab w:val="right" w:pos="10080"/>
        </w:tabs>
        <w:autoSpaceDE w:val="0"/>
        <w:autoSpaceDN w:val="0"/>
        <w:adjustRightInd w:val="0"/>
        <w:spacing w:after="0" w:line="240" w:lineRule="auto"/>
        <w:ind w:right="29"/>
        <w:jc w:val="both"/>
        <w:rPr>
          <w:rFonts w:ascii="Calibri" w:hAnsi="Calibri" w:cs="Calibri"/>
          <w:b/>
          <w:bCs/>
          <w:color w:val="000000"/>
          <w:kern w:val="0"/>
          <w:sz w:val="22"/>
          <w:szCs w:val="22"/>
          <w:lang w:val="en"/>
        </w:rPr>
      </w:pPr>
    </w:p>
    <w:p w14:paraId="114328F5"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color w:val="000000"/>
          <w:spacing w:val="-1"/>
          <w:kern w:val="0"/>
          <w:sz w:val="22"/>
          <w:szCs w:val="22"/>
          <w:lang w:val="en"/>
        </w:rPr>
      </w:pPr>
      <w:r>
        <w:rPr>
          <w:rFonts w:ascii="Calibri" w:hAnsi="Calibri" w:cs="Calibri"/>
          <w:color w:val="000000"/>
          <w:spacing w:val="-1"/>
          <w:kern w:val="0"/>
          <w:sz w:val="22"/>
          <w:szCs w:val="22"/>
          <w:lang w:val="en"/>
        </w:rPr>
        <w:t xml:space="preserve">Drove organizational vision, directed strategy, and managed governance and large-scale product portfolio for Engineering and Project Management Office (PMO) as key executive. Won multiple promotions based on leadership and business intelligence. Drove product/process innovation and optimization, ensuring adherence to universal criteria. Owned cross-functional solution adoption governance framework to eradicate barriers and empower business partners. </w:t>
      </w:r>
      <w:r>
        <w:rPr>
          <w:rFonts w:ascii="Calibri" w:hAnsi="Calibri" w:cs="Calibri"/>
          <w:color w:val="000000"/>
          <w:kern w:val="0"/>
          <w:sz w:val="22"/>
          <w:szCs w:val="22"/>
          <w:lang w:val="en"/>
        </w:rPr>
        <w:t xml:space="preserve">Mentored team of 10+ staff, working </w:t>
      </w:r>
      <w:r>
        <w:rPr>
          <w:rFonts w:ascii="Calibri" w:hAnsi="Calibri" w:cs="Calibri"/>
          <w:color w:val="000000"/>
          <w:spacing w:val="-1"/>
          <w:kern w:val="0"/>
          <w:sz w:val="22"/>
          <w:szCs w:val="22"/>
          <w:lang w:val="en"/>
        </w:rPr>
        <w:t xml:space="preserve">with </w:t>
      </w:r>
      <w:r>
        <w:rPr>
          <w:rFonts w:ascii="Calibri" w:hAnsi="Calibri" w:cs="Calibri"/>
          <w:color w:val="000000"/>
          <w:kern w:val="0"/>
          <w:sz w:val="22"/>
          <w:szCs w:val="22"/>
          <w:lang w:val="en"/>
        </w:rPr>
        <w:t>Finance, Product Management, and Sales to optimize workforce.</w:t>
      </w:r>
    </w:p>
    <w:p w14:paraId="5886EA3D"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highlight w:val="yellow"/>
          <w:lang w:val="en"/>
        </w:rPr>
      </w:pPr>
    </w:p>
    <w:p w14:paraId="4AD4F895" w14:textId="77777777" w:rsidR="00B366B6" w:rsidRPr="00DD487F"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color w:val="000000"/>
          <w:kern w:val="0"/>
          <w:sz w:val="22"/>
          <w:szCs w:val="22"/>
          <w:lang w:val="en"/>
        </w:rPr>
      </w:pPr>
      <w:r>
        <w:rPr>
          <w:rFonts w:ascii="Calibri" w:hAnsi="Calibri" w:cs="Calibri"/>
          <w:color w:val="000000"/>
          <w:kern w:val="0"/>
          <w:sz w:val="22"/>
          <w:szCs w:val="22"/>
          <w:lang w:val="en"/>
        </w:rPr>
        <w:t xml:space="preserve">Championed </w:t>
      </w:r>
      <w:r>
        <w:rPr>
          <w:rFonts w:ascii="Calibri" w:hAnsi="Calibri" w:cs="Calibri"/>
          <w:b/>
          <w:bCs/>
          <w:color w:val="000000"/>
          <w:kern w:val="0"/>
          <w:sz w:val="22"/>
          <w:szCs w:val="22"/>
          <w:lang w:val="en"/>
        </w:rPr>
        <w:t>product revenue</w:t>
      </w:r>
      <w:r>
        <w:rPr>
          <w:rFonts w:ascii="Calibri" w:hAnsi="Calibri" w:cs="Calibri"/>
          <w:color w:val="000000"/>
          <w:kern w:val="0"/>
          <w:sz w:val="22"/>
          <w:szCs w:val="22"/>
          <w:lang w:val="en"/>
        </w:rPr>
        <w:t xml:space="preserve"> aka.</w:t>
      </w:r>
      <w:r>
        <w:rPr>
          <w:rFonts w:ascii="Calibri" w:hAnsi="Calibri" w:cs="Calibri"/>
          <w:b/>
          <w:bCs/>
          <w:color w:val="000000"/>
          <w:kern w:val="0"/>
          <w:sz w:val="22"/>
          <w:szCs w:val="22"/>
          <w:lang w:val="en"/>
        </w:rPr>
        <w:t xml:space="preserve"> </w:t>
      </w:r>
      <w:r w:rsidRPr="00DD487F">
        <w:rPr>
          <w:rFonts w:ascii="Calibri" w:hAnsi="Calibri" w:cs="Calibri"/>
          <w:color w:val="000000"/>
          <w:kern w:val="0"/>
          <w:sz w:val="22"/>
          <w:szCs w:val="22"/>
          <w:lang w:val="en"/>
        </w:rPr>
        <w:t>Increased recurring revenue licenses to support Product Management team by driving solution centered support and customer-focused data visualization.</w:t>
      </w:r>
    </w:p>
    <w:p w14:paraId="67513E79"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b/>
          <w:bCs/>
          <w:color w:val="000000"/>
          <w:kern w:val="0"/>
          <w:sz w:val="22"/>
          <w:szCs w:val="22"/>
          <w:lang w:val="en"/>
        </w:rPr>
      </w:pPr>
      <w:r>
        <w:rPr>
          <w:rFonts w:ascii="Calibri" w:hAnsi="Calibri" w:cs="Calibri"/>
          <w:color w:val="000000"/>
          <w:kern w:val="0"/>
          <w:sz w:val="22"/>
          <w:szCs w:val="22"/>
          <w:lang w:val="en"/>
        </w:rPr>
        <w:t xml:space="preserve">Led </w:t>
      </w:r>
      <w:r>
        <w:rPr>
          <w:rFonts w:ascii="Calibri" w:hAnsi="Calibri" w:cs="Calibri"/>
          <w:b/>
          <w:bCs/>
          <w:color w:val="000000"/>
          <w:kern w:val="0"/>
          <w:sz w:val="22"/>
          <w:szCs w:val="22"/>
          <w:lang w:val="en"/>
        </w:rPr>
        <w:t>˜25% increase in optimization</w:t>
      </w:r>
      <w:r>
        <w:rPr>
          <w:rFonts w:ascii="Calibri" w:hAnsi="Calibri" w:cs="Calibri"/>
          <w:color w:val="000000"/>
          <w:kern w:val="0"/>
          <w:sz w:val="22"/>
          <w:szCs w:val="22"/>
          <w:lang w:val="en"/>
        </w:rPr>
        <w:t>. Enhanced productivity</w:t>
      </w:r>
      <w:r>
        <w:rPr>
          <w:rFonts w:ascii="Calibri" w:hAnsi="Calibri" w:cs="Calibri"/>
          <w:b/>
          <w:bCs/>
          <w:color w:val="000000"/>
          <w:kern w:val="0"/>
          <w:sz w:val="22"/>
          <w:szCs w:val="22"/>
          <w:lang w:val="en"/>
        </w:rPr>
        <w:t xml:space="preserve"> </w:t>
      </w:r>
      <w:r>
        <w:rPr>
          <w:rFonts w:ascii="Calibri" w:hAnsi="Calibri" w:cs="Calibri"/>
          <w:color w:val="000000"/>
          <w:kern w:val="0"/>
          <w:sz w:val="22"/>
          <w:szCs w:val="22"/>
          <w:lang w:val="en"/>
        </w:rPr>
        <w:t xml:space="preserve">by </w:t>
      </w:r>
      <w:r>
        <w:rPr>
          <w:rFonts w:ascii="Calibri" w:hAnsi="Calibri" w:cs="Calibri"/>
          <w:b/>
          <w:bCs/>
          <w:color w:val="000000"/>
          <w:kern w:val="0"/>
          <w:sz w:val="22"/>
          <w:szCs w:val="22"/>
          <w:lang w:val="en"/>
        </w:rPr>
        <w:t>implementing automation</w:t>
      </w:r>
      <w:r>
        <w:rPr>
          <w:rFonts w:ascii="Calibri" w:hAnsi="Calibri" w:cs="Calibri"/>
          <w:color w:val="000000"/>
          <w:spacing w:val="-1"/>
          <w:kern w:val="0"/>
          <w:sz w:val="22"/>
          <w:szCs w:val="22"/>
          <w:lang w:val="en"/>
        </w:rPr>
        <w:t>.</w:t>
      </w:r>
    </w:p>
    <w:p w14:paraId="32D699B3"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b/>
          <w:bCs/>
          <w:color w:val="000000"/>
          <w:kern w:val="0"/>
          <w:sz w:val="22"/>
          <w:szCs w:val="22"/>
          <w:lang w:val="en"/>
        </w:rPr>
      </w:pPr>
      <w:proofErr w:type="gramStart"/>
      <w:r>
        <w:rPr>
          <w:rFonts w:ascii="Calibri" w:hAnsi="Calibri" w:cs="Calibri"/>
          <w:color w:val="000000"/>
          <w:kern w:val="0"/>
          <w:sz w:val="22"/>
          <w:szCs w:val="22"/>
          <w:lang w:val="en"/>
        </w:rPr>
        <w:t>Drove</w:t>
      </w:r>
      <w:proofErr w:type="gramEnd"/>
      <w:r>
        <w:rPr>
          <w:rFonts w:ascii="Calibri" w:hAnsi="Calibri" w:cs="Calibri"/>
          <w:color w:val="000000"/>
          <w:kern w:val="0"/>
          <w:sz w:val="22"/>
          <w:szCs w:val="22"/>
          <w:lang w:val="en"/>
        </w:rPr>
        <w:t xml:space="preserve"> </w:t>
      </w:r>
      <w:r>
        <w:rPr>
          <w:rFonts w:ascii="Calibri" w:hAnsi="Calibri" w:cs="Calibri"/>
          <w:b/>
          <w:bCs/>
          <w:color w:val="000000"/>
          <w:kern w:val="0"/>
          <w:sz w:val="22"/>
          <w:szCs w:val="22"/>
          <w:lang w:val="en"/>
        </w:rPr>
        <w:t>significant improvement in</w:t>
      </w:r>
      <w:r>
        <w:rPr>
          <w:rFonts w:ascii="Calibri" w:hAnsi="Calibri" w:cs="Calibri"/>
          <w:color w:val="000000"/>
          <w:kern w:val="0"/>
          <w:sz w:val="22"/>
          <w:szCs w:val="22"/>
          <w:lang w:val="en"/>
        </w:rPr>
        <w:t xml:space="preserve"> </w:t>
      </w:r>
      <w:r>
        <w:rPr>
          <w:rFonts w:ascii="Calibri" w:hAnsi="Calibri" w:cs="Calibri"/>
          <w:b/>
          <w:bCs/>
          <w:color w:val="000000"/>
          <w:kern w:val="0"/>
          <w:sz w:val="22"/>
          <w:szCs w:val="22"/>
          <w:lang w:val="en"/>
        </w:rPr>
        <w:t>Customer/Product Pulse Score</w:t>
      </w:r>
      <w:r>
        <w:rPr>
          <w:rFonts w:ascii="Calibri" w:hAnsi="Calibri" w:cs="Calibri"/>
          <w:color w:val="000000"/>
          <w:kern w:val="0"/>
          <w:sz w:val="22"/>
          <w:szCs w:val="22"/>
          <w:lang w:val="en"/>
        </w:rPr>
        <w:t xml:space="preserve">. </w:t>
      </w:r>
      <w:r>
        <w:rPr>
          <w:rFonts w:ascii="Calibri" w:hAnsi="Calibri" w:cs="Calibri"/>
          <w:b/>
          <w:bCs/>
          <w:color w:val="000000"/>
          <w:kern w:val="0"/>
          <w:sz w:val="22"/>
          <w:szCs w:val="22"/>
          <w:lang w:val="en"/>
        </w:rPr>
        <w:t xml:space="preserve">Led transformations </w:t>
      </w:r>
      <w:r>
        <w:rPr>
          <w:rFonts w:ascii="Calibri" w:hAnsi="Calibri" w:cs="Calibri"/>
          <w:color w:val="000000"/>
          <w:kern w:val="0"/>
          <w:sz w:val="22"/>
          <w:szCs w:val="22"/>
          <w:lang w:val="en"/>
        </w:rPr>
        <w:t>by operationalizing product strategy and long-range planning.</w:t>
      </w:r>
      <w:r>
        <w:rPr>
          <w:rFonts w:ascii="Calibri" w:hAnsi="Calibri" w:cs="Calibri"/>
          <w:b/>
          <w:bCs/>
          <w:color w:val="000000"/>
          <w:kern w:val="0"/>
          <w:sz w:val="22"/>
          <w:szCs w:val="22"/>
          <w:lang w:val="en"/>
        </w:rPr>
        <w:t xml:space="preserve"> </w:t>
      </w:r>
    </w:p>
    <w:p w14:paraId="6DD33786"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b/>
          <w:bCs/>
          <w:color w:val="000000"/>
          <w:kern w:val="0"/>
          <w:sz w:val="22"/>
          <w:szCs w:val="22"/>
          <w:lang w:val="en"/>
        </w:rPr>
      </w:pPr>
      <w:r>
        <w:rPr>
          <w:rFonts w:ascii="Calibri" w:hAnsi="Calibri" w:cs="Calibri"/>
          <w:b/>
          <w:bCs/>
          <w:color w:val="000000"/>
          <w:kern w:val="0"/>
          <w:sz w:val="22"/>
          <w:szCs w:val="22"/>
          <w:lang w:val="en"/>
        </w:rPr>
        <w:lastRenderedPageBreak/>
        <w:t>Increased profitability</w:t>
      </w:r>
      <w:r>
        <w:rPr>
          <w:rFonts w:ascii="Calibri" w:hAnsi="Calibri" w:cs="Calibri"/>
          <w:color w:val="000000"/>
          <w:kern w:val="0"/>
          <w:sz w:val="22"/>
          <w:szCs w:val="22"/>
          <w:lang w:val="en"/>
        </w:rPr>
        <w:t xml:space="preserve"> by deploying robust journey </w:t>
      </w:r>
      <w:proofErr w:type="gramStart"/>
      <w:r>
        <w:rPr>
          <w:rFonts w:ascii="Calibri" w:hAnsi="Calibri" w:cs="Calibri"/>
          <w:color w:val="000000"/>
          <w:kern w:val="0"/>
          <w:sz w:val="22"/>
          <w:szCs w:val="22"/>
          <w:lang w:val="en"/>
        </w:rPr>
        <w:t>map</w:t>
      </w:r>
      <w:proofErr w:type="gramEnd"/>
      <w:r>
        <w:rPr>
          <w:rFonts w:ascii="Calibri" w:hAnsi="Calibri" w:cs="Calibri"/>
          <w:color w:val="000000"/>
          <w:kern w:val="0"/>
          <w:sz w:val="22"/>
          <w:szCs w:val="22"/>
          <w:lang w:val="en"/>
        </w:rPr>
        <w:t xml:space="preserve"> and spearheading adoption success forum.</w:t>
      </w:r>
      <w:r>
        <w:rPr>
          <w:rFonts w:ascii="Calibri" w:hAnsi="Calibri" w:cs="Calibri"/>
          <w:b/>
          <w:bCs/>
          <w:color w:val="000000"/>
          <w:kern w:val="0"/>
          <w:sz w:val="22"/>
          <w:szCs w:val="22"/>
          <w:lang w:val="en"/>
        </w:rPr>
        <w:t xml:space="preserve"> </w:t>
      </w:r>
      <w:r>
        <w:rPr>
          <w:rFonts w:ascii="Calibri" w:hAnsi="Calibri" w:cs="Calibri"/>
          <w:color w:val="000000"/>
          <w:kern w:val="0"/>
          <w:sz w:val="22"/>
          <w:szCs w:val="22"/>
          <w:lang w:val="en"/>
        </w:rPr>
        <w:t>Developed</w:t>
      </w:r>
      <w:r>
        <w:rPr>
          <w:rFonts w:ascii="Calibri" w:hAnsi="Calibri" w:cs="Calibri"/>
          <w:b/>
          <w:bCs/>
          <w:color w:val="000000"/>
          <w:kern w:val="0"/>
          <w:sz w:val="22"/>
          <w:szCs w:val="22"/>
          <w:lang w:val="en"/>
        </w:rPr>
        <w:t xml:space="preserve"> state-of-the-art troubleshooting </w:t>
      </w:r>
      <w:r>
        <w:rPr>
          <w:rFonts w:ascii="Calibri" w:hAnsi="Calibri" w:cs="Calibri"/>
          <w:color w:val="000000"/>
          <w:kern w:val="0"/>
          <w:sz w:val="22"/>
          <w:szCs w:val="22"/>
          <w:lang w:val="en"/>
        </w:rPr>
        <w:t>and</w:t>
      </w:r>
      <w:r>
        <w:rPr>
          <w:rFonts w:ascii="Calibri" w:hAnsi="Calibri" w:cs="Calibri"/>
          <w:b/>
          <w:bCs/>
          <w:color w:val="000000"/>
          <w:kern w:val="0"/>
          <w:sz w:val="22"/>
          <w:szCs w:val="22"/>
          <w:lang w:val="en"/>
        </w:rPr>
        <w:t xml:space="preserve"> drove operational excellence</w:t>
      </w:r>
      <w:r>
        <w:rPr>
          <w:rFonts w:ascii="Calibri" w:hAnsi="Calibri" w:cs="Calibri"/>
          <w:color w:val="000000"/>
          <w:kern w:val="0"/>
          <w:sz w:val="22"/>
          <w:szCs w:val="22"/>
          <w:lang w:val="en"/>
        </w:rPr>
        <w:t>.</w:t>
      </w:r>
    </w:p>
    <w:p w14:paraId="5B06052A"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b/>
          <w:bCs/>
          <w:color w:val="000000"/>
          <w:kern w:val="0"/>
          <w:sz w:val="22"/>
          <w:szCs w:val="22"/>
          <w:u w:val="single"/>
          <w:lang w:val="en"/>
        </w:rPr>
      </w:pPr>
      <w:r>
        <w:rPr>
          <w:rFonts w:ascii="Calibri" w:hAnsi="Calibri" w:cs="Calibri"/>
          <w:color w:val="000000"/>
          <w:kern w:val="0"/>
          <w:sz w:val="22"/>
          <w:szCs w:val="22"/>
          <w:lang w:val="en"/>
        </w:rPr>
        <w:t xml:space="preserve">Developed/Led powerful strategy to </w:t>
      </w:r>
      <w:r>
        <w:rPr>
          <w:rFonts w:ascii="Calibri" w:hAnsi="Calibri" w:cs="Calibri"/>
          <w:b/>
          <w:bCs/>
          <w:color w:val="000000"/>
          <w:kern w:val="0"/>
          <w:sz w:val="22"/>
          <w:szCs w:val="22"/>
          <w:lang w:val="en"/>
        </w:rPr>
        <w:t>build workforce optimization</w:t>
      </w:r>
      <w:r>
        <w:rPr>
          <w:rFonts w:ascii="Calibri" w:hAnsi="Calibri" w:cs="Calibri"/>
          <w:color w:val="000000"/>
          <w:kern w:val="0"/>
          <w:sz w:val="22"/>
          <w:szCs w:val="22"/>
          <w:lang w:val="en"/>
        </w:rPr>
        <w:t xml:space="preserve"> through accountability, best practices, and performance.</w:t>
      </w:r>
      <w:r>
        <w:rPr>
          <w:rFonts w:ascii="Calibri" w:hAnsi="Calibri" w:cs="Calibri"/>
          <w:b/>
          <w:bCs/>
          <w:color w:val="000000"/>
          <w:kern w:val="0"/>
          <w:sz w:val="22"/>
          <w:szCs w:val="22"/>
          <w:lang w:val="en"/>
        </w:rPr>
        <w:t xml:space="preserve"> </w:t>
      </w:r>
    </w:p>
    <w:p w14:paraId="11011545"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u w:val="single"/>
          <w:lang w:val="en"/>
        </w:rPr>
      </w:pPr>
    </w:p>
    <w:p w14:paraId="7199B8F4" w14:textId="3C41920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highlight w:val="white"/>
          <w:lang w:val="en"/>
        </w:rPr>
      </w:pPr>
      <w:r>
        <w:rPr>
          <w:rFonts w:ascii="Calibri" w:hAnsi="Calibri" w:cs="Calibri"/>
          <w:b/>
          <w:bCs/>
          <w:color w:val="000000"/>
          <w:kern w:val="0"/>
          <w:sz w:val="22"/>
          <w:szCs w:val="22"/>
          <w:u w:val="single"/>
          <w:lang w:val="en"/>
        </w:rPr>
        <w:t xml:space="preserve">BMC SOFTWARE </w:t>
      </w:r>
      <w:r>
        <w:rPr>
          <w:rFonts w:ascii="Calibri" w:hAnsi="Calibri" w:cs="Calibri"/>
          <w:color w:val="000000"/>
          <w:kern w:val="0"/>
          <w:sz w:val="22"/>
          <w:szCs w:val="22"/>
          <w:u w:val="single"/>
          <w:lang w:val="en"/>
        </w:rPr>
        <w:t>|</w:t>
      </w:r>
      <w:r>
        <w:rPr>
          <w:rFonts w:ascii="Calibri" w:hAnsi="Calibri" w:cs="Calibri"/>
          <w:color w:val="000000"/>
          <w:kern w:val="0"/>
          <w:sz w:val="22"/>
          <w:szCs w:val="22"/>
          <w:highlight w:val="white"/>
          <w:u w:val="single"/>
          <w:lang w:val="en"/>
        </w:rPr>
        <w:t xml:space="preserve"> </w:t>
      </w:r>
      <w:r>
        <w:rPr>
          <w:rFonts w:ascii="Calibri" w:hAnsi="Calibri" w:cs="Calibri"/>
          <w:b/>
          <w:bCs/>
          <w:color w:val="000000"/>
          <w:kern w:val="0"/>
          <w:sz w:val="22"/>
          <w:szCs w:val="22"/>
          <w:highlight w:val="white"/>
          <w:u w:val="single"/>
          <w:lang w:val="en"/>
        </w:rPr>
        <w:t>ENGINEERING PROGRAM MANAGER, RELEASE MGMT.</w:t>
      </w:r>
      <w:r>
        <w:rPr>
          <w:rFonts w:ascii="Calibri" w:hAnsi="Calibri" w:cs="Calibri"/>
          <w:b/>
          <w:bCs/>
          <w:color w:val="000000"/>
          <w:kern w:val="0"/>
          <w:sz w:val="22"/>
          <w:szCs w:val="22"/>
          <w:u w:val="single"/>
          <w:lang w:val="en"/>
        </w:rPr>
        <w:tab/>
        <w:t xml:space="preserve">San </w:t>
      </w:r>
      <w:r w:rsidR="002300E9">
        <w:rPr>
          <w:rFonts w:ascii="Calibri" w:hAnsi="Calibri" w:cs="Calibri"/>
          <w:b/>
          <w:bCs/>
          <w:color w:val="000000"/>
          <w:kern w:val="0"/>
          <w:sz w:val="22"/>
          <w:szCs w:val="22"/>
          <w:u w:val="single"/>
          <w:lang w:val="en"/>
        </w:rPr>
        <w:t>Jose</w:t>
      </w:r>
      <w:r>
        <w:rPr>
          <w:rFonts w:ascii="Calibri" w:hAnsi="Calibri" w:cs="Calibri"/>
          <w:b/>
          <w:bCs/>
          <w:color w:val="000000"/>
          <w:kern w:val="0"/>
          <w:sz w:val="22"/>
          <w:szCs w:val="22"/>
          <w:u w:val="single"/>
          <w:lang w:val="en"/>
        </w:rPr>
        <w:t xml:space="preserve">, CA </w:t>
      </w:r>
      <w:r>
        <w:rPr>
          <w:rFonts w:ascii="Calibri" w:hAnsi="Calibri" w:cs="Calibri"/>
          <w:color w:val="000000"/>
          <w:kern w:val="0"/>
          <w:sz w:val="22"/>
          <w:szCs w:val="22"/>
          <w:u w:val="single"/>
          <w:lang w:val="en"/>
        </w:rPr>
        <w:t>|</w:t>
      </w:r>
      <w:r>
        <w:rPr>
          <w:rFonts w:ascii="Calibri" w:hAnsi="Calibri" w:cs="Calibri"/>
          <w:color w:val="000000"/>
          <w:kern w:val="0"/>
          <w:sz w:val="22"/>
          <w:szCs w:val="22"/>
          <w:highlight w:val="white"/>
          <w:u w:val="single"/>
          <w:lang w:val="en"/>
        </w:rPr>
        <w:t xml:space="preserve"> </w:t>
      </w:r>
      <w:r>
        <w:rPr>
          <w:rFonts w:ascii="Calibri" w:hAnsi="Calibri" w:cs="Calibri"/>
          <w:b/>
          <w:bCs/>
          <w:color w:val="000000"/>
          <w:kern w:val="0"/>
          <w:sz w:val="22"/>
          <w:szCs w:val="22"/>
          <w:u w:val="single"/>
          <w:lang w:val="en"/>
        </w:rPr>
        <w:t>6/2014 – 2/2016</w:t>
      </w:r>
    </w:p>
    <w:p w14:paraId="31594E05" w14:textId="77777777" w:rsidR="00B366B6" w:rsidRDefault="00B366B6">
      <w:pPr>
        <w:widowControl w:val="0"/>
        <w:tabs>
          <w:tab w:val="right" w:pos="10170"/>
        </w:tabs>
        <w:autoSpaceDE w:val="0"/>
        <w:autoSpaceDN w:val="0"/>
        <w:adjustRightInd w:val="0"/>
        <w:spacing w:after="0" w:line="240" w:lineRule="auto"/>
        <w:ind w:right="540" w:firstLine="360"/>
        <w:rPr>
          <w:rFonts w:ascii="Calibri" w:hAnsi="Calibri" w:cs="Calibri"/>
          <w:i/>
          <w:iCs/>
          <w:color w:val="000000"/>
          <w:kern w:val="0"/>
          <w:sz w:val="22"/>
          <w:szCs w:val="22"/>
          <w:lang w:val="en"/>
        </w:rPr>
      </w:pPr>
      <w:r>
        <w:rPr>
          <w:rFonts w:ascii="Calibri" w:hAnsi="Calibri" w:cs="Calibri"/>
          <w:i/>
          <w:iCs/>
          <w:color w:val="000000"/>
          <w:kern w:val="0"/>
          <w:sz w:val="22"/>
          <w:szCs w:val="22"/>
          <w:lang w:val="en"/>
        </w:rPr>
        <w:t>$2.1B software &amp; services company with 10K+ global customers, including 84% of Forbes Global 100</w:t>
      </w:r>
    </w:p>
    <w:p w14:paraId="4A12E684"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color w:val="000000"/>
          <w:spacing w:val="-1"/>
          <w:kern w:val="0"/>
          <w:sz w:val="22"/>
          <w:szCs w:val="22"/>
          <w:lang w:val="en"/>
        </w:rPr>
      </w:pPr>
    </w:p>
    <w:p w14:paraId="5222217B"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color w:val="000000"/>
          <w:kern w:val="0"/>
          <w:sz w:val="22"/>
          <w:szCs w:val="22"/>
          <w:lang w:val="en"/>
        </w:rPr>
      </w:pPr>
      <w:r>
        <w:rPr>
          <w:rFonts w:ascii="Calibri" w:hAnsi="Calibri" w:cs="Calibri"/>
          <w:color w:val="000000"/>
          <w:spacing w:val="-1"/>
          <w:kern w:val="0"/>
          <w:sz w:val="22"/>
          <w:szCs w:val="22"/>
          <w:lang w:val="en"/>
        </w:rPr>
        <w:t xml:space="preserve">Led Engineering program for major enterprise software and IT consulting company (acquired by $5.721B KKR investment company) driving evolution to autonomous digital enterprise. Drove development of engineering and product release management. </w:t>
      </w:r>
      <w:r>
        <w:rPr>
          <w:rFonts w:ascii="Calibri" w:hAnsi="Calibri" w:cs="Calibri"/>
          <w:color w:val="000000"/>
          <w:kern w:val="0"/>
          <w:sz w:val="22"/>
          <w:szCs w:val="22"/>
          <w:lang w:val="en"/>
        </w:rPr>
        <w:t>Developed new processes for engineers to understand interconnections. Led cross-functional synchronization of communication across Remedy, SaaS, Support, Presales, Enablement, and Customer Engineering.</w:t>
      </w:r>
    </w:p>
    <w:p w14:paraId="026B4920"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lang w:val="en"/>
        </w:rPr>
      </w:pPr>
    </w:p>
    <w:p w14:paraId="68E0F124"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b/>
          <w:bCs/>
          <w:color w:val="000000"/>
          <w:kern w:val="0"/>
          <w:sz w:val="22"/>
          <w:szCs w:val="22"/>
          <w:lang w:val="en"/>
        </w:rPr>
      </w:pPr>
      <w:r>
        <w:rPr>
          <w:rFonts w:ascii="Calibri" w:hAnsi="Calibri" w:cs="Calibri"/>
          <w:color w:val="000000"/>
          <w:kern w:val="0"/>
          <w:sz w:val="22"/>
          <w:szCs w:val="22"/>
          <w:lang w:val="en"/>
        </w:rPr>
        <w:t xml:space="preserve">Drove </w:t>
      </w:r>
      <w:r>
        <w:rPr>
          <w:rFonts w:ascii="Calibri" w:hAnsi="Calibri" w:cs="Calibri"/>
          <w:b/>
          <w:bCs/>
          <w:color w:val="000000"/>
          <w:kern w:val="0"/>
          <w:sz w:val="22"/>
          <w:szCs w:val="22"/>
          <w:lang w:val="en"/>
        </w:rPr>
        <w:t>30% improvement in time</w:t>
      </w:r>
      <w:r>
        <w:rPr>
          <w:rFonts w:ascii="Calibri" w:hAnsi="Calibri" w:cs="Calibri"/>
          <w:color w:val="000000"/>
          <w:kern w:val="0"/>
          <w:sz w:val="22"/>
          <w:szCs w:val="22"/>
          <w:lang w:val="en"/>
        </w:rPr>
        <w:t xml:space="preserve"> and </w:t>
      </w:r>
      <w:r>
        <w:rPr>
          <w:rFonts w:ascii="Calibri" w:hAnsi="Calibri" w:cs="Calibri"/>
          <w:b/>
          <w:bCs/>
          <w:color w:val="000000"/>
          <w:kern w:val="0"/>
          <w:sz w:val="22"/>
          <w:szCs w:val="22"/>
          <w:lang w:val="en"/>
        </w:rPr>
        <w:t>significantly increased productivity</w:t>
      </w:r>
      <w:r>
        <w:rPr>
          <w:rFonts w:ascii="Calibri" w:hAnsi="Calibri" w:cs="Calibri"/>
          <w:color w:val="000000"/>
          <w:kern w:val="0"/>
          <w:sz w:val="22"/>
          <w:szCs w:val="22"/>
          <w:lang w:val="en"/>
        </w:rPr>
        <w:t xml:space="preserve"> as </w:t>
      </w:r>
      <w:r>
        <w:rPr>
          <w:rFonts w:ascii="Calibri" w:hAnsi="Calibri" w:cs="Calibri"/>
          <w:b/>
          <w:bCs/>
          <w:color w:val="000000"/>
          <w:kern w:val="0"/>
          <w:sz w:val="22"/>
          <w:szCs w:val="22"/>
          <w:lang w:val="en"/>
        </w:rPr>
        <w:t>world-class process owner</w:t>
      </w:r>
      <w:r>
        <w:rPr>
          <w:rFonts w:ascii="Calibri" w:hAnsi="Calibri" w:cs="Calibri"/>
          <w:color w:val="000000"/>
          <w:kern w:val="0"/>
          <w:sz w:val="22"/>
          <w:szCs w:val="22"/>
          <w:lang w:val="en"/>
        </w:rPr>
        <w:t xml:space="preserve">. </w:t>
      </w:r>
    </w:p>
    <w:p w14:paraId="188FEBD7"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color w:val="000000"/>
          <w:kern w:val="0"/>
          <w:sz w:val="22"/>
          <w:szCs w:val="22"/>
          <w:lang w:val="en"/>
        </w:rPr>
      </w:pPr>
      <w:r>
        <w:rPr>
          <w:rFonts w:ascii="Calibri" w:hAnsi="Calibri" w:cs="Calibri"/>
          <w:color w:val="000000"/>
          <w:kern w:val="0"/>
          <w:sz w:val="22"/>
          <w:szCs w:val="22"/>
          <w:lang w:val="en"/>
        </w:rPr>
        <w:t xml:space="preserve">Ensured </w:t>
      </w:r>
      <w:r>
        <w:rPr>
          <w:rFonts w:ascii="Calibri" w:hAnsi="Calibri" w:cs="Calibri"/>
          <w:b/>
          <w:bCs/>
          <w:color w:val="000000"/>
          <w:kern w:val="0"/>
          <w:sz w:val="22"/>
          <w:szCs w:val="22"/>
          <w:lang w:val="en"/>
        </w:rPr>
        <w:t>on time, on budget delivery of key products</w:t>
      </w:r>
      <w:r>
        <w:rPr>
          <w:rFonts w:ascii="Calibri" w:hAnsi="Calibri" w:cs="Calibri"/>
          <w:color w:val="000000"/>
          <w:kern w:val="0"/>
          <w:sz w:val="22"/>
          <w:szCs w:val="22"/>
          <w:lang w:val="en"/>
        </w:rPr>
        <w:t xml:space="preserve"> by spearheading process governance, release rollouts, project management, and scope management.</w:t>
      </w:r>
    </w:p>
    <w:p w14:paraId="645767F4" w14:textId="77777777" w:rsidR="00B366B6" w:rsidRDefault="00B366B6" w:rsidP="00140ECE">
      <w:pPr>
        <w:widowControl w:val="0"/>
        <w:numPr>
          <w:ilvl w:val="0"/>
          <w:numId w:val="1"/>
        </w:numPr>
        <w:tabs>
          <w:tab w:val="right" w:pos="10080"/>
          <w:tab w:val="right" w:pos="10170"/>
        </w:tabs>
        <w:autoSpaceDE w:val="0"/>
        <w:autoSpaceDN w:val="0"/>
        <w:adjustRightInd w:val="0"/>
        <w:spacing w:after="0" w:line="240" w:lineRule="auto"/>
        <w:ind w:left="720" w:right="54" w:hanging="360"/>
        <w:rPr>
          <w:rFonts w:ascii="Calibri" w:hAnsi="Calibri" w:cs="Calibri"/>
          <w:color w:val="000000"/>
          <w:kern w:val="0"/>
          <w:sz w:val="22"/>
          <w:szCs w:val="22"/>
          <w:lang w:val="en"/>
        </w:rPr>
      </w:pPr>
      <w:proofErr w:type="gramStart"/>
      <w:r>
        <w:rPr>
          <w:rFonts w:ascii="Calibri" w:hAnsi="Calibri" w:cs="Calibri"/>
          <w:b/>
          <w:bCs/>
          <w:color w:val="000000"/>
          <w:kern w:val="0"/>
          <w:sz w:val="22"/>
          <w:szCs w:val="22"/>
          <w:lang w:val="en"/>
        </w:rPr>
        <w:t>Drove</w:t>
      </w:r>
      <w:proofErr w:type="gramEnd"/>
      <w:r>
        <w:rPr>
          <w:rFonts w:ascii="Calibri" w:hAnsi="Calibri" w:cs="Calibri"/>
          <w:b/>
          <w:bCs/>
          <w:color w:val="000000"/>
          <w:kern w:val="0"/>
          <w:sz w:val="22"/>
          <w:szCs w:val="22"/>
          <w:lang w:val="en"/>
        </w:rPr>
        <w:t xml:space="preserve"> marked improvements in effectiveness and efficiency</w:t>
      </w:r>
      <w:r>
        <w:rPr>
          <w:rFonts w:ascii="Calibri" w:hAnsi="Calibri" w:cs="Calibri"/>
          <w:color w:val="000000"/>
          <w:kern w:val="0"/>
          <w:sz w:val="22"/>
          <w:szCs w:val="22"/>
          <w:lang w:val="en"/>
        </w:rPr>
        <w:t xml:space="preserve"> by leading enablement of cross-functional teams, project control, closure, security compliance, and quality compliance.</w:t>
      </w:r>
    </w:p>
    <w:p w14:paraId="083BD51C" w14:textId="77777777" w:rsidR="00B366B6" w:rsidRDefault="00B366B6">
      <w:pPr>
        <w:widowControl w:val="0"/>
        <w:tabs>
          <w:tab w:val="right" w:pos="10080"/>
          <w:tab w:val="right" w:pos="10170"/>
        </w:tabs>
        <w:autoSpaceDE w:val="0"/>
        <w:autoSpaceDN w:val="0"/>
        <w:adjustRightInd w:val="0"/>
        <w:spacing w:after="0" w:line="240" w:lineRule="auto"/>
        <w:ind w:right="54"/>
        <w:rPr>
          <w:rFonts w:ascii="Calibri" w:hAnsi="Calibri" w:cs="Calibri"/>
          <w:b/>
          <w:bCs/>
          <w:color w:val="000000"/>
          <w:kern w:val="0"/>
          <w:sz w:val="22"/>
          <w:szCs w:val="22"/>
          <w:lang w:val="en"/>
        </w:rPr>
      </w:pPr>
    </w:p>
    <w:p w14:paraId="7A6B4200" w14:textId="171442EB" w:rsidR="00B366B6" w:rsidRDefault="00B366B6">
      <w:pPr>
        <w:widowControl w:val="0"/>
        <w:tabs>
          <w:tab w:val="right" w:pos="10080"/>
        </w:tabs>
        <w:autoSpaceDE w:val="0"/>
        <w:autoSpaceDN w:val="0"/>
        <w:adjustRightInd w:val="0"/>
        <w:spacing w:after="0" w:line="240" w:lineRule="auto"/>
        <w:ind w:right="54"/>
        <w:rPr>
          <w:rFonts w:ascii="Calibri" w:hAnsi="Calibri" w:cs="Calibri"/>
          <w:color w:val="000000"/>
          <w:kern w:val="0"/>
          <w:sz w:val="20"/>
          <w:szCs w:val="20"/>
          <w:u w:val="single"/>
          <w:lang w:val="en"/>
        </w:rPr>
      </w:pPr>
      <w:r>
        <w:rPr>
          <w:rFonts w:ascii="Calibri" w:hAnsi="Calibri" w:cs="Calibri"/>
          <w:b/>
          <w:bCs/>
          <w:color w:val="000000"/>
          <w:kern w:val="0"/>
          <w:sz w:val="20"/>
          <w:szCs w:val="20"/>
          <w:u w:val="single"/>
          <w:lang w:val="en"/>
        </w:rPr>
        <w:t xml:space="preserve">SAAMA TECHNOLOGIES </w:t>
      </w:r>
      <w:r>
        <w:rPr>
          <w:rFonts w:ascii="Calibri" w:hAnsi="Calibri" w:cs="Calibri"/>
          <w:color w:val="000000"/>
          <w:kern w:val="0"/>
          <w:sz w:val="20"/>
          <w:szCs w:val="20"/>
          <w:u w:val="single"/>
          <w:lang w:val="en"/>
        </w:rPr>
        <w:t>|</w:t>
      </w:r>
      <w:r>
        <w:rPr>
          <w:rFonts w:ascii="Calibri" w:hAnsi="Calibri" w:cs="Calibri"/>
          <w:color w:val="000000"/>
          <w:kern w:val="0"/>
          <w:sz w:val="20"/>
          <w:szCs w:val="20"/>
          <w:highlight w:val="white"/>
          <w:u w:val="single"/>
          <w:lang w:val="en"/>
        </w:rPr>
        <w:t xml:space="preserve"> </w:t>
      </w:r>
      <w:r>
        <w:rPr>
          <w:rFonts w:ascii="Calibri" w:hAnsi="Calibri" w:cs="Calibri"/>
          <w:b/>
          <w:bCs/>
          <w:color w:val="000000"/>
          <w:kern w:val="0"/>
          <w:sz w:val="20"/>
          <w:szCs w:val="20"/>
          <w:highlight w:val="white"/>
          <w:u w:val="single"/>
          <w:lang w:val="en"/>
        </w:rPr>
        <w:t>HEAD, PROJECT MANAGEMENT OFFICE</w:t>
      </w:r>
      <w:r>
        <w:rPr>
          <w:rFonts w:ascii="Calibri" w:hAnsi="Calibri" w:cs="Calibri"/>
          <w:b/>
          <w:bCs/>
          <w:color w:val="000000"/>
          <w:kern w:val="0"/>
          <w:sz w:val="20"/>
          <w:szCs w:val="20"/>
          <w:u w:val="single"/>
          <w:lang w:val="en"/>
        </w:rPr>
        <w:tab/>
      </w:r>
      <w:r w:rsidR="00EB288E">
        <w:rPr>
          <w:rFonts w:ascii="Calibri" w:hAnsi="Calibri" w:cs="Calibri"/>
          <w:b/>
          <w:bCs/>
          <w:color w:val="000000"/>
          <w:kern w:val="0"/>
          <w:sz w:val="20"/>
          <w:szCs w:val="20"/>
          <w:u w:val="single"/>
          <w:lang w:val="en"/>
        </w:rPr>
        <w:t>Campbell</w:t>
      </w:r>
      <w:r>
        <w:rPr>
          <w:rFonts w:ascii="Calibri" w:hAnsi="Calibri" w:cs="Calibri"/>
          <w:b/>
          <w:bCs/>
          <w:color w:val="000000"/>
          <w:kern w:val="0"/>
          <w:sz w:val="20"/>
          <w:szCs w:val="20"/>
          <w:u w:val="single"/>
          <w:lang w:val="en"/>
        </w:rPr>
        <w:t xml:space="preserve">, CA </w:t>
      </w:r>
      <w:r>
        <w:rPr>
          <w:rFonts w:ascii="Calibri" w:hAnsi="Calibri" w:cs="Calibri"/>
          <w:color w:val="000000"/>
          <w:kern w:val="0"/>
          <w:sz w:val="20"/>
          <w:szCs w:val="20"/>
          <w:u w:val="single"/>
          <w:lang w:val="en"/>
        </w:rPr>
        <w:t>|</w:t>
      </w:r>
      <w:r>
        <w:rPr>
          <w:rFonts w:ascii="Calibri" w:hAnsi="Calibri" w:cs="Calibri"/>
          <w:color w:val="000000"/>
          <w:kern w:val="0"/>
          <w:sz w:val="20"/>
          <w:szCs w:val="20"/>
          <w:highlight w:val="white"/>
          <w:u w:val="single"/>
          <w:lang w:val="en"/>
        </w:rPr>
        <w:t xml:space="preserve"> </w:t>
      </w:r>
      <w:r>
        <w:rPr>
          <w:rFonts w:ascii="Calibri" w:hAnsi="Calibri" w:cs="Calibri"/>
          <w:b/>
          <w:bCs/>
          <w:color w:val="000000"/>
          <w:kern w:val="0"/>
          <w:sz w:val="20"/>
          <w:szCs w:val="20"/>
          <w:u w:val="single"/>
          <w:lang w:val="en"/>
        </w:rPr>
        <w:t>3/2014 – 5/2014</w:t>
      </w:r>
    </w:p>
    <w:p w14:paraId="7FCFE7FE" w14:textId="77777777" w:rsidR="00B366B6" w:rsidRDefault="00B366B6">
      <w:pPr>
        <w:widowControl w:val="0"/>
        <w:tabs>
          <w:tab w:val="right" w:pos="10080"/>
        </w:tabs>
        <w:autoSpaceDE w:val="0"/>
        <w:autoSpaceDN w:val="0"/>
        <w:adjustRightInd w:val="0"/>
        <w:spacing w:after="0" w:line="240" w:lineRule="auto"/>
        <w:ind w:right="540"/>
        <w:jc w:val="center"/>
        <w:rPr>
          <w:rFonts w:ascii="Calibri" w:hAnsi="Calibri" w:cs="Calibri"/>
          <w:i/>
          <w:iCs/>
          <w:color w:val="000000"/>
          <w:kern w:val="0"/>
          <w:sz w:val="19"/>
          <w:szCs w:val="19"/>
          <w:lang w:val="en"/>
        </w:rPr>
      </w:pPr>
      <w:r>
        <w:rPr>
          <w:rFonts w:ascii="Calibri" w:hAnsi="Calibri" w:cs="Calibri"/>
          <w:i/>
          <w:iCs/>
          <w:color w:val="000000"/>
          <w:kern w:val="0"/>
          <w:sz w:val="19"/>
          <w:szCs w:val="19"/>
          <w:lang w:val="en"/>
        </w:rPr>
        <w:t xml:space="preserve"># 1 firm in AI clinical analytics, increasing quality and speed to </w:t>
      </w:r>
      <w:proofErr w:type="gramStart"/>
      <w:r>
        <w:rPr>
          <w:rFonts w:ascii="Calibri" w:hAnsi="Calibri" w:cs="Calibri"/>
          <w:i/>
          <w:iCs/>
          <w:color w:val="000000"/>
          <w:kern w:val="0"/>
          <w:sz w:val="19"/>
          <w:szCs w:val="19"/>
          <w:lang w:val="en"/>
        </w:rPr>
        <w:t>market for</w:t>
      </w:r>
      <w:proofErr w:type="gramEnd"/>
      <w:r>
        <w:rPr>
          <w:rFonts w:ascii="Calibri" w:hAnsi="Calibri" w:cs="Calibri"/>
          <w:i/>
          <w:iCs/>
          <w:color w:val="000000"/>
          <w:kern w:val="0"/>
          <w:sz w:val="19"/>
          <w:szCs w:val="19"/>
          <w:lang w:val="en"/>
        </w:rPr>
        <w:t xml:space="preserve"> pharmaceutical/biotechnology products</w:t>
      </w:r>
    </w:p>
    <w:p w14:paraId="6603EDFD" w14:textId="77777777" w:rsidR="00B366B6" w:rsidRDefault="00B366B6">
      <w:pPr>
        <w:widowControl w:val="0"/>
        <w:tabs>
          <w:tab w:val="right" w:pos="10080"/>
        </w:tabs>
        <w:autoSpaceDE w:val="0"/>
        <w:autoSpaceDN w:val="0"/>
        <w:adjustRightInd w:val="0"/>
        <w:spacing w:after="0" w:line="240" w:lineRule="auto"/>
        <w:ind w:right="58"/>
        <w:rPr>
          <w:rFonts w:ascii="Calibri" w:hAnsi="Calibri" w:cs="Calibri"/>
          <w:i/>
          <w:iCs/>
          <w:color w:val="000000"/>
          <w:kern w:val="0"/>
          <w:sz w:val="6"/>
          <w:szCs w:val="6"/>
          <w:lang w:val="en"/>
        </w:rPr>
      </w:pPr>
    </w:p>
    <w:p w14:paraId="3FCDE059" w14:textId="77777777" w:rsidR="00B366B6" w:rsidRDefault="00B366B6">
      <w:pPr>
        <w:widowControl w:val="0"/>
        <w:tabs>
          <w:tab w:val="right" w:pos="10080"/>
        </w:tabs>
        <w:autoSpaceDE w:val="0"/>
        <w:autoSpaceDN w:val="0"/>
        <w:adjustRightInd w:val="0"/>
        <w:spacing w:after="0" w:line="240" w:lineRule="auto"/>
        <w:ind w:right="54"/>
        <w:rPr>
          <w:rFonts w:ascii="Calibri" w:hAnsi="Calibri" w:cs="Calibri"/>
          <w:b/>
          <w:bCs/>
          <w:color w:val="000000"/>
          <w:kern w:val="0"/>
          <w:sz w:val="20"/>
          <w:szCs w:val="20"/>
          <w:lang w:val="en"/>
        </w:rPr>
      </w:pPr>
      <w:r>
        <w:rPr>
          <w:rFonts w:ascii="Calibri" w:hAnsi="Calibri" w:cs="Calibri"/>
          <w:color w:val="000000"/>
          <w:kern w:val="0"/>
          <w:sz w:val="20"/>
          <w:szCs w:val="20"/>
          <w:lang w:val="en"/>
        </w:rPr>
        <w:t>Served as pivotal leader of PMO concept and methodology across cutting-edge technology organization. Hired team of top qualified professionals to propel operational excellence.</w:t>
      </w:r>
    </w:p>
    <w:p w14:paraId="58247D37" w14:textId="77777777" w:rsidR="00B366B6" w:rsidRDefault="00B366B6">
      <w:pPr>
        <w:widowControl w:val="0"/>
        <w:tabs>
          <w:tab w:val="right" w:pos="10080"/>
        </w:tabs>
        <w:autoSpaceDE w:val="0"/>
        <w:autoSpaceDN w:val="0"/>
        <w:adjustRightInd w:val="0"/>
        <w:spacing w:after="0" w:line="240" w:lineRule="auto"/>
        <w:ind w:right="54"/>
        <w:rPr>
          <w:rFonts w:ascii="Calibri" w:hAnsi="Calibri" w:cs="Calibri"/>
          <w:b/>
          <w:bCs/>
          <w:color w:val="000000"/>
          <w:kern w:val="0"/>
          <w:sz w:val="6"/>
          <w:szCs w:val="6"/>
          <w:lang w:val="en"/>
        </w:rPr>
      </w:pPr>
    </w:p>
    <w:p w14:paraId="0AE47A61" w14:textId="77777777" w:rsidR="00B366B6" w:rsidRDefault="00B366B6" w:rsidP="00140ECE">
      <w:pPr>
        <w:widowControl w:val="0"/>
        <w:numPr>
          <w:ilvl w:val="0"/>
          <w:numId w:val="1"/>
        </w:numPr>
        <w:tabs>
          <w:tab w:val="right" w:pos="10080"/>
        </w:tabs>
        <w:autoSpaceDE w:val="0"/>
        <w:autoSpaceDN w:val="0"/>
        <w:adjustRightInd w:val="0"/>
        <w:spacing w:after="0" w:line="240" w:lineRule="auto"/>
        <w:ind w:left="720" w:right="54" w:hanging="360"/>
        <w:rPr>
          <w:rFonts w:ascii="Calibri" w:hAnsi="Calibri" w:cs="Calibri"/>
          <w:b/>
          <w:bCs/>
          <w:color w:val="000000"/>
          <w:kern w:val="0"/>
          <w:sz w:val="20"/>
          <w:szCs w:val="20"/>
          <w:lang w:val="en"/>
        </w:rPr>
      </w:pPr>
      <w:r>
        <w:rPr>
          <w:rFonts w:ascii="Calibri" w:hAnsi="Calibri" w:cs="Calibri"/>
          <w:color w:val="000000"/>
          <w:kern w:val="0"/>
          <w:sz w:val="20"/>
          <w:szCs w:val="20"/>
          <w:lang w:val="en"/>
        </w:rPr>
        <w:t xml:space="preserve">Drove </w:t>
      </w:r>
      <w:r>
        <w:rPr>
          <w:rFonts w:ascii="Calibri" w:hAnsi="Calibri" w:cs="Calibri"/>
          <w:b/>
          <w:bCs/>
          <w:color w:val="000000"/>
          <w:kern w:val="0"/>
          <w:sz w:val="20"/>
          <w:szCs w:val="20"/>
          <w:lang w:val="en"/>
        </w:rPr>
        <w:t>best in class PMO</w:t>
      </w:r>
      <w:r>
        <w:rPr>
          <w:rFonts w:ascii="Calibri" w:hAnsi="Calibri" w:cs="Calibri"/>
          <w:color w:val="000000"/>
          <w:kern w:val="0"/>
          <w:sz w:val="20"/>
          <w:szCs w:val="20"/>
          <w:lang w:val="en"/>
        </w:rPr>
        <w:t xml:space="preserve">, positioning organization as </w:t>
      </w:r>
      <w:r>
        <w:rPr>
          <w:rFonts w:ascii="Calibri" w:hAnsi="Calibri" w:cs="Calibri"/>
          <w:b/>
          <w:bCs/>
          <w:color w:val="000000"/>
          <w:kern w:val="0"/>
          <w:sz w:val="20"/>
          <w:szCs w:val="20"/>
          <w:lang w:val="en"/>
        </w:rPr>
        <w:t>industry leader in highly competitive landscape</w:t>
      </w:r>
      <w:r>
        <w:rPr>
          <w:rFonts w:ascii="Calibri" w:hAnsi="Calibri" w:cs="Calibri"/>
          <w:color w:val="000000"/>
          <w:kern w:val="0"/>
          <w:sz w:val="20"/>
          <w:szCs w:val="20"/>
          <w:lang w:val="en"/>
        </w:rPr>
        <w:t xml:space="preserve">. Ensured </w:t>
      </w:r>
      <w:r>
        <w:rPr>
          <w:rFonts w:ascii="Calibri" w:hAnsi="Calibri" w:cs="Calibri"/>
          <w:b/>
          <w:bCs/>
          <w:color w:val="000000"/>
          <w:kern w:val="0"/>
          <w:sz w:val="20"/>
          <w:szCs w:val="20"/>
          <w:lang w:val="en"/>
        </w:rPr>
        <w:t xml:space="preserve">PMO adoption </w:t>
      </w:r>
      <w:proofErr w:type="gramStart"/>
      <w:r>
        <w:rPr>
          <w:rFonts w:ascii="Calibri" w:hAnsi="Calibri" w:cs="Calibri"/>
          <w:b/>
          <w:bCs/>
          <w:color w:val="000000"/>
          <w:kern w:val="0"/>
          <w:sz w:val="20"/>
          <w:szCs w:val="20"/>
          <w:lang w:val="en"/>
        </w:rPr>
        <w:t>enterprise-wide</w:t>
      </w:r>
      <w:proofErr w:type="gramEnd"/>
      <w:r>
        <w:rPr>
          <w:rFonts w:ascii="Calibri" w:hAnsi="Calibri" w:cs="Calibri"/>
          <w:color w:val="000000"/>
          <w:kern w:val="0"/>
          <w:sz w:val="20"/>
          <w:szCs w:val="20"/>
          <w:lang w:val="en"/>
        </w:rPr>
        <w:t>.</w:t>
      </w:r>
    </w:p>
    <w:p w14:paraId="7A379514" w14:textId="77777777" w:rsidR="00B366B6" w:rsidRDefault="00B366B6">
      <w:pPr>
        <w:widowControl w:val="0"/>
        <w:tabs>
          <w:tab w:val="right" w:pos="10080"/>
        </w:tabs>
        <w:autoSpaceDE w:val="0"/>
        <w:autoSpaceDN w:val="0"/>
        <w:adjustRightInd w:val="0"/>
        <w:spacing w:after="0" w:line="240" w:lineRule="auto"/>
        <w:ind w:left="720" w:right="54" w:hanging="360"/>
        <w:rPr>
          <w:rFonts w:ascii="Calibri" w:hAnsi="Calibri" w:cs="Calibri"/>
          <w:b/>
          <w:bCs/>
          <w:color w:val="000000"/>
          <w:kern w:val="0"/>
          <w:sz w:val="6"/>
          <w:szCs w:val="6"/>
          <w:lang w:val="en"/>
        </w:rPr>
      </w:pPr>
    </w:p>
    <w:p w14:paraId="415F2929" w14:textId="77777777" w:rsidR="00B366B6" w:rsidRDefault="00B366B6" w:rsidP="00140ECE">
      <w:pPr>
        <w:widowControl w:val="0"/>
        <w:numPr>
          <w:ilvl w:val="0"/>
          <w:numId w:val="1"/>
        </w:numPr>
        <w:tabs>
          <w:tab w:val="right" w:pos="10080"/>
        </w:tabs>
        <w:autoSpaceDE w:val="0"/>
        <w:autoSpaceDN w:val="0"/>
        <w:adjustRightInd w:val="0"/>
        <w:spacing w:after="0" w:line="240" w:lineRule="auto"/>
        <w:ind w:left="720" w:right="54" w:hanging="360"/>
        <w:rPr>
          <w:rFonts w:ascii="Calibri" w:hAnsi="Calibri" w:cs="Calibri"/>
          <w:b/>
          <w:bCs/>
          <w:color w:val="000000"/>
          <w:kern w:val="0"/>
          <w:sz w:val="20"/>
          <w:szCs w:val="20"/>
          <w:lang w:val="en"/>
        </w:rPr>
      </w:pPr>
      <w:r>
        <w:rPr>
          <w:rFonts w:ascii="Calibri" w:hAnsi="Calibri" w:cs="Calibri"/>
          <w:color w:val="000000"/>
          <w:kern w:val="0"/>
          <w:sz w:val="20"/>
          <w:szCs w:val="20"/>
          <w:lang w:val="en"/>
        </w:rPr>
        <w:t xml:space="preserve">Created/Implemented </w:t>
      </w:r>
      <w:r>
        <w:rPr>
          <w:rFonts w:ascii="Calibri" w:hAnsi="Calibri" w:cs="Calibri"/>
          <w:b/>
          <w:bCs/>
          <w:color w:val="000000"/>
          <w:kern w:val="0"/>
          <w:sz w:val="20"/>
          <w:szCs w:val="20"/>
          <w:lang w:val="en"/>
        </w:rPr>
        <w:t>PMO strategic framework and foundation</w:t>
      </w:r>
      <w:r>
        <w:rPr>
          <w:rFonts w:ascii="Calibri" w:hAnsi="Calibri" w:cs="Calibri"/>
          <w:color w:val="000000"/>
          <w:kern w:val="0"/>
          <w:sz w:val="20"/>
          <w:szCs w:val="20"/>
          <w:lang w:val="en"/>
        </w:rPr>
        <w:t xml:space="preserve">. Developed/Directed </w:t>
      </w:r>
      <w:r>
        <w:rPr>
          <w:rFonts w:ascii="Calibri" w:hAnsi="Calibri" w:cs="Calibri"/>
          <w:b/>
          <w:bCs/>
          <w:color w:val="000000"/>
          <w:kern w:val="0"/>
          <w:sz w:val="20"/>
          <w:szCs w:val="20"/>
          <w:lang w:val="en"/>
        </w:rPr>
        <w:t>critical</w:t>
      </w:r>
      <w:r>
        <w:rPr>
          <w:rFonts w:ascii="Calibri" w:hAnsi="Calibri" w:cs="Calibri"/>
          <w:color w:val="000000"/>
          <w:kern w:val="0"/>
          <w:sz w:val="20"/>
          <w:szCs w:val="20"/>
          <w:lang w:val="en"/>
        </w:rPr>
        <w:t xml:space="preserve"> </w:t>
      </w:r>
      <w:r>
        <w:rPr>
          <w:rFonts w:ascii="Calibri" w:hAnsi="Calibri" w:cs="Calibri"/>
          <w:b/>
          <w:bCs/>
          <w:color w:val="000000"/>
          <w:kern w:val="0"/>
          <w:sz w:val="20"/>
          <w:szCs w:val="20"/>
          <w:lang w:val="en"/>
        </w:rPr>
        <w:t>organizational policies, procedures, and processes</w:t>
      </w:r>
      <w:r>
        <w:rPr>
          <w:rFonts w:ascii="Calibri" w:hAnsi="Calibri" w:cs="Calibri"/>
          <w:color w:val="000000"/>
          <w:kern w:val="0"/>
          <w:sz w:val="20"/>
          <w:szCs w:val="20"/>
          <w:lang w:val="en"/>
        </w:rPr>
        <w:t xml:space="preserve"> </w:t>
      </w:r>
      <w:r>
        <w:rPr>
          <w:rFonts w:ascii="Calibri" w:hAnsi="Calibri" w:cs="Calibri"/>
          <w:b/>
          <w:bCs/>
          <w:color w:val="000000"/>
          <w:kern w:val="0"/>
          <w:sz w:val="20"/>
          <w:szCs w:val="20"/>
          <w:lang w:val="en"/>
        </w:rPr>
        <w:t>from ground up.</w:t>
      </w:r>
    </w:p>
    <w:p w14:paraId="7ABADE56" w14:textId="77777777" w:rsidR="00B366B6" w:rsidRDefault="00B366B6">
      <w:pPr>
        <w:widowControl w:val="0"/>
        <w:tabs>
          <w:tab w:val="right" w:pos="10080"/>
        </w:tabs>
        <w:autoSpaceDE w:val="0"/>
        <w:autoSpaceDN w:val="0"/>
        <w:adjustRightInd w:val="0"/>
        <w:spacing w:after="0" w:line="240" w:lineRule="auto"/>
        <w:ind w:right="58"/>
        <w:rPr>
          <w:rFonts w:ascii="Calibri" w:hAnsi="Calibri" w:cs="Calibri"/>
          <w:color w:val="000000"/>
          <w:kern w:val="0"/>
          <w:sz w:val="12"/>
          <w:szCs w:val="12"/>
          <w:lang w:val="en"/>
        </w:rPr>
      </w:pPr>
    </w:p>
    <w:p w14:paraId="6DF07E47" w14:textId="77777777" w:rsidR="00B366B6" w:rsidRDefault="00B366B6">
      <w:pPr>
        <w:widowControl w:val="0"/>
        <w:tabs>
          <w:tab w:val="right" w:pos="10080"/>
        </w:tabs>
        <w:autoSpaceDE w:val="0"/>
        <w:autoSpaceDN w:val="0"/>
        <w:adjustRightInd w:val="0"/>
        <w:spacing w:after="0" w:line="240" w:lineRule="auto"/>
        <w:jc w:val="both"/>
        <w:rPr>
          <w:rFonts w:ascii="Calibri" w:hAnsi="Calibri" w:cs="Calibri"/>
          <w:color w:val="000000"/>
          <w:kern w:val="0"/>
          <w:sz w:val="22"/>
          <w:szCs w:val="22"/>
          <w:highlight w:val="white"/>
          <w:lang w:val="en"/>
        </w:rPr>
      </w:pPr>
    </w:p>
    <w:p w14:paraId="3E295F81" w14:textId="77777777" w:rsidR="00B366B6" w:rsidRDefault="00B366B6">
      <w:pPr>
        <w:widowControl w:val="0"/>
        <w:tabs>
          <w:tab w:val="right" w:pos="10080"/>
        </w:tabs>
        <w:autoSpaceDE w:val="0"/>
        <w:autoSpaceDN w:val="0"/>
        <w:adjustRightInd w:val="0"/>
        <w:spacing w:after="0" w:line="240" w:lineRule="auto"/>
        <w:ind w:right="26"/>
        <w:jc w:val="center"/>
        <w:rPr>
          <w:rFonts w:ascii="Calibri" w:hAnsi="Calibri" w:cs="Calibri"/>
          <w:color w:val="000000"/>
          <w:spacing w:val="2"/>
          <w:kern w:val="0"/>
          <w:sz w:val="22"/>
          <w:szCs w:val="22"/>
          <w:highlight w:val="white"/>
          <w:lang w:val="en"/>
        </w:rPr>
      </w:pPr>
      <w:r>
        <w:rPr>
          <w:rFonts w:ascii="Calibri" w:hAnsi="Calibri" w:cs="Calibri"/>
          <w:color w:val="000000"/>
          <w:spacing w:val="2"/>
          <w:kern w:val="0"/>
          <w:sz w:val="22"/>
          <w:szCs w:val="22"/>
          <w:highlight w:val="white"/>
          <w:lang w:val="en"/>
        </w:rPr>
        <w:t>EDUCATION</w:t>
      </w:r>
    </w:p>
    <w:p w14:paraId="5441BF7D" w14:textId="77777777" w:rsidR="00B366B6" w:rsidRDefault="00B366B6">
      <w:pPr>
        <w:widowControl w:val="0"/>
        <w:tabs>
          <w:tab w:val="right" w:pos="10080"/>
        </w:tabs>
        <w:autoSpaceDE w:val="0"/>
        <w:autoSpaceDN w:val="0"/>
        <w:adjustRightInd w:val="0"/>
        <w:spacing w:after="0" w:line="240" w:lineRule="auto"/>
        <w:ind w:right="29"/>
        <w:jc w:val="both"/>
        <w:rPr>
          <w:rFonts w:ascii="Calibri" w:hAnsi="Calibri" w:cs="Calibri"/>
          <w:b/>
          <w:bCs/>
          <w:color w:val="000000"/>
          <w:kern w:val="0"/>
          <w:sz w:val="22"/>
          <w:szCs w:val="22"/>
          <w:lang w:val="en"/>
        </w:rPr>
      </w:pPr>
    </w:p>
    <w:p w14:paraId="795C0043" w14:textId="77777777" w:rsidR="00B366B6" w:rsidRDefault="00B366B6">
      <w:pPr>
        <w:widowControl w:val="0"/>
        <w:tabs>
          <w:tab w:val="right" w:pos="10080"/>
        </w:tabs>
        <w:autoSpaceDE w:val="0"/>
        <w:autoSpaceDN w:val="0"/>
        <w:adjustRightInd w:val="0"/>
        <w:spacing w:after="0" w:line="240" w:lineRule="auto"/>
        <w:rPr>
          <w:rFonts w:ascii="Calibri" w:hAnsi="Calibri" w:cs="Calibri"/>
          <w:b/>
          <w:bCs/>
          <w:color w:val="000000"/>
          <w:kern w:val="0"/>
          <w:sz w:val="22"/>
          <w:szCs w:val="22"/>
          <w:lang w:val="en"/>
        </w:rPr>
      </w:pPr>
      <w:r>
        <w:rPr>
          <w:rFonts w:ascii="Calibri" w:hAnsi="Calibri" w:cs="Calibri"/>
          <w:b/>
          <w:bCs/>
          <w:color w:val="000000"/>
          <w:kern w:val="0"/>
          <w:sz w:val="22"/>
          <w:szCs w:val="22"/>
          <w:lang w:val="en"/>
        </w:rPr>
        <w:t>Indian Institute of Management (IIM) Calcutta; India</w:t>
      </w:r>
      <w:r>
        <w:rPr>
          <w:rFonts w:ascii="Calibri" w:hAnsi="Calibri" w:cs="Calibri"/>
          <w:b/>
          <w:bCs/>
          <w:color w:val="000000"/>
          <w:kern w:val="0"/>
          <w:sz w:val="22"/>
          <w:szCs w:val="22"/>
          <w:lang w:val="en"/>
        </w:rPr>
        <w:tab/>
        <w:t>Master’s Degree, Strategic Management</w:t>
      </w:r>
    </w:p>
    <w:p w14:paraId="59831315" w14:textId="77777777" w:rsidR="00B366B6" w:rsidRDefault="00B366B6">
      <w:pPr>
        <w:widowControl w:val="0"/>
        <w:tabs>
          <w:tab w:val="right" w:pos="10080"/>
        </w:tabs>
        <w:autoSpaceDE w:val="0"/>
        <w:autoSpaceDN w:val="0"/>
        <w:adjustRightInd w:val="0"/>
        <w:spacing w:after="0" w:line="240" w:lineRule="auto"/>
        <w:rPr>
          <w:rFonts w:ascii="Calibri" w:hAnsi="Calibri" w:cs="Calibri"/>
          <w:b/>
          <w:bCs/>
          <w:color w:val="000000"/>
          <w:kern w:val="0"/>
          <w:sz w:val="22"/>
          <w:szCs w:val="22"/>
          <w:lang w:val="en"/>
        </w:rPr>
      </w:pPr>
      <w:r>
        <w:rPr>
          <w:rFonts w:ascii="Calibri" w:hAnsi="Calibri" w:cs="Calibri"/>
          <w:b/>
          <w:bCs/>
          <w:color w:val="000000"/>
          <w:kern w:val="0"/>
          <w:sz w:val="22"/>
          <w:szCs w:val="22"/>
          <w:lang w:val="en"/>
        </w:rPr>
        <w:t>Visvesvaraya National Institute of Technology, Nagpur University; India</w:t>
      </w:r>
      <w:r>
        <w:rPr>
          <w:rFonts w:ascii="Calibri" w:hAnsi="Calibri" w:cs="Calibri"/>
          <w:b/>
          <w:bCs/>
          <w:color w:val="000000"/>
          <w:kern w:val="0"/>
          <w:sz w:val="22"/>
          <w:szCs w:val="22"/>
          <w:lang w:val="en"/>
        </w:rPr>
        <w:tab/>
        <w:t>Bachelor’s Degree, Computer Science</w:t>
      </w:r>
    </w:p>
    <w:p w14:paraId="147FF981" w14:textId="77777777" w:rsidR="00B366B6" w:rsidRDefault="00B366B6">
      <w:pPr>
        <w:widowControl w:val="0"/>
        <w:tabs>
          <w:tab w:val="right" w:pos="10080"/>
        </w:tabs>
        <w:autoSpaceDE w:val="0"/>
        <w:autoSpaceDN w:val="0"/>
        <w:adjustRightInd w:val="0"/>
        <w:spacing w:after="0" w:line="240" w:lineRule="auto"/>
        <w:rPr>
          <w:rFonts w:ascii="Calibri" w:hAnsi="Calibri" w:cs="Calibri"/>
          <w:b/>
          <w:bCs/>
          <w:color w:val="000000"/>
          <w:kern w:val="0"/>
          <w:sz w:val="22"/>
          <w:szCs w:val="22"/>
          <w:lang w:val="en"/>
        </w:rPr>
      </w:pPr>
    </w:p>
    <w:p w14:paraId="0C937A6C" w14:textId="77777777" w:rsidR="00B366B6" w:rsidRDefault="00B366B6">
      <w:pPr>
        <w:widowControl w:val="0"/>
        <w:tabs>
          <w:tab w:val="right" w:pos="10080"/>
        </w:tabs>
        <w:autoSpaceDE w:val="0"/>
        <w:autoSpaceDN w:val="0"/>
        <w:adjustRightInd w:val="0"/>
        <w:spacing w:after="0" w:line="240" w:lineRule="auto"/>
        <w:ind w:right="26"/>
        <w:jc w:val="center"/>
        <w:rPr>
          <w:rFonts w:ascii="Calibri" w:hAnsi="Calibri" w:cs="Calibri"/>
          <w:color w:val="000000"/>
          <w:spacing w:val="2"/>
          <w:kern w:val="0"/>
          <w:sz w:val="22"/>
          <w:szCs w:val="22"/>
          <w:highlight w:val="white"/>
          <w:lang w:val="en"/>
        </w:rPr>
      </w:pPr>
      <w:r>
        <w:rPr>
          <w:rFonts w:ascii="Calibri" w:hAnsi="Calibri" w:cs="Calibri"/>
          <w:color w:val="000000"/>
          <w:spacing w:val="2"/>
          <w:kern w:val="0"/>
          <w:sz w:val="22"/>
          <w:szCs w:val="22"/>
          <w:highlight w:val="white"/>
          <w:lang w:val="en"/>
        </w:rPr>
        <w:t>CERTIFICATIONS &amp; AFFILIATIONS</w:t>
      </w:r>
    </w:p>
    <w:p w14:paraId="10CC2953" w14:textId="77777777" w:rsidR="00B366B6" w:rsidRDefault="00B366B6">
      <w:pPr>
        <w:widowControl w:val="0"/>
        <w:tabs>
          <w:tab w:val="right" w:pos="10080"/>
        </w:tabs>
        <w:autoSpaceDE w:val="0"/>
        <w:autoSpaceDN w:val="0"/>
        <w:adjustRightInd w:val="0"/>
        <w:spacing w:after="0" w:line="240" w:lineRule="auto"/>
        <w:rPr>
          <w:rFonts w:ascii="Calibri" w:hAnsi="Calibri" w:cs="Calibri"/>
          <w:b/>
          <w:bCs/>
          <w:color w:val="000000"/>
          <w:kern w:val="0"/>
          <w:sz w:val="22"/>
          <w:szCs w:val="22"/>
          <w:lang w:val="en"/>
        </w:rPr>
      </w:pPr>
    </w:p>
    <w:p w14:paraId="035A0F73" w14:textId="77777777" w:rsidR="00B366B6" w:rsidRDefault="00B366B6">
      <w:pPr>
        <w:widowControl w:val="0"/>
        <w:tabs>
          <w:tab w:val="right" w:pos="1008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University of California, Berkeley; California</w:t>
      </w:r>
      <w:r>
        <w:rPr>
          <w:rFonts w:ascii="Calibri" w:hAnsi="Calibri" w:cs="Calibri"/>
          <w:color w:val="000000"/>
          <w:kern w:val="0"/>
          <w:sz w:val="22"/>
          <w:szCs w:val="22"/>
          <w:lang w:val="en"/>
        </w:rPr>
        <w:tab/>
        <w:t>Project Management Certification</w:t>
      </w:r>
    </w:p>
    <w:p w14:paraId="310F6E65" w14:textId="77777777" w:rsidR="00B366B6" w:rsidRDefault="00B366B6">
      <w:pPr>
        <w:widowControl w:val="0"/>
        <w:tabs>
          <w:tab w:val="right" w:pos="10080"/>
          <w:tab w:val="right" w:pos="1017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Cisco Learning Network</w:t>
      </w:r>
      <w:r>
        <w:rPr>
          <w:rFonts w:ascii="Calibri" w:hAnsi="Calibri" w:cs="Calibri"/>
          <w:color w:val="000000"/>
          <w:kern w:val="0"/>
          <w:sz w:val="22"/>
          <w:szCs w:val="22"/>
          <w:lang w:val="en"/>
        </w:rPr>
        <w:tab/>
        <w:t>Senior Leader Program</w:t>
      </w:r>
      <w:r>
        <w:rPr>
          <w:rFonts w:ascii="Calibri" w:hAnsi="Calibri" w:cs="Calibri"/>
          <w:color w:val="000000"/>
          <w:kern w:val="0"/>
          <w:sz w:val="22"/>
          <w:szCs w:val="22"/>
          <w:highlight w:val="white"/>
          <w:lang w:val="en"/>
        </w:rPr>
        <w:t xml:space="preserve"> </w:t>
      </w:r>
      <w:r>
        <w:rPr>
          <w:rFonts w:ascii="Calibri" w:hAnsi="Calibri" w:cs="Calibri"/>
          <w:color w:val="000000"/>
          <w:kern w:val="0"/>
          <w:sz w:val="22"/>
          <w:szCs w:val="22"/>
          <w:lang w:val="en"/>
        </w:rPr>
        <w:t xml:space="preserve">| Executive Leader Program (ELP) </w:t>
      </w:r>
    </w:p>
    <w:p w14:paraId="380AD456" w14:textId="77777777" w:rsidR="00B366B6" w:rsidRDefault="00B366B6">
      <w:pPr>
        <w:widowControl w:val="0"/>
        <w:tabs>
          <w:tab w:val="right" w:pos="10080"/>
          <w:tab w:val="right" w:pos="1017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Project Management Institute</w:t>
      </w:r>
      <w:r>
        <w:rPr>
          <w:rFonts w:ascii="Calibri" w:hAnsi="Calibri" w:cs="Calibri"/>
          <w:color w:val="000000"/>
          <w:kern w:val="0"/>
          <w:sz w:val="22"/>
          <w:szCs w:val="22"/>
          <w:lang w:val="en"/>
        </w:rPr>
        <w:tab/>
        <w:t>Project Management Professional (PMP) Certification</w:t>
      </w:r>
    </w:p>
    <w:p w14:paraId="1280B133" w14:textId="77777777" w:rsidR="00B366B6" w:rsidRDefault="00B366B6">
      <w:pPr>
        <w:widowControl w:val="0"/>
        <w:tabs>
          <w:tab w:val="right" w:pos="1008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Scrum Alliance</w:t>
      </w:r>
      <w:r>
        <w:rPr>
          <w:rFonts w:ascii="Calibri" w:hAnsi="Calibri" w:cs="Calibri"/>
          <w:color w:val="000000"/>
          <w:kern w:val="0"/>
          <w:sz w:val="22"/>
          <w:szCs w:val="22"/>
          <w:lang w:val="en"/>
        </w:rPr>
        <w:tab/>
        <w:t>Certified Scrum Master</w:t>
      </w:r>
    </w:p>
    <w:p w14:paraId="6E1AAFB7" w14:textId="77777777" w:rsidR="00B366B6" w:rsidRDefault="00B366B6">
      <w:pPr>
        <w:widowControl w:val="0"/>
        <w:tabs>
          <w:tab w:val="right" w:pos="1008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Axelos</w:t>
      </w:r>
      <w:r>
        <w:rPr>
          <w:rFonts w:ascii="Calibri" w:hAnsi="Calibri" w:cs="Calibri"/>
          <w:color w:val="000000"/>
          <w:kern w:val="0"/>
          <w:sz w:val="22"/>
          <w:szCs w:val="22"/>
          <w:lang w:val="en"/>
        </w:rPr>
        <w:tab/>
        <w:t>ITIL v3 Foundation | Safe 4.0 Agile Central Product Owner/Product Manager (POPM) Certification</w:t>
      </w:r>
    </w:p>
    <w:p w14:paraId="10D3F68B" w14:textId="77777777" w:rsidR="00B366B6" w:rsidRDefault="00B366B6">
      <w:pPr>
        <w:widowControl w:val="0"/>
        <w:tabs>
          <w:tab w:val="right" w:pos="1008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Gift of Sandals</w:t>
      </w:r>
      <w:r>
        <w:rPr>
          <w:rFonts w:ascii="Calibri" w:hAnsi="Calibri" w:cs="Calibri"/>
          <w:color w:val="000000"/>
          <w:kern w:val="0"/>
          <w:sz w:val="22"/>
          <w:szCs w:val="22"/>
          <w:lang w:val="en"/>
        </w:rPr>
        <w:tab/>
        <w:t>Founder</w:t>
      </w:r>
    </w:p>
    <w:p w14:paraId="2EA5FE1A" w14:textId="77777777" w:rsidR="00B366B6" w:rsidRDefault="00B366B6">
      <w:pPr>
        <w:widowControl w:val="0"/>
        <w:tabs>
          <w:tab w:val="right" w:pos="10080"/>
        </w:tabs>
        <w:autoSpaceDE w:val="0"/>
        <w:autoSpaceDN w:val="0"/>
        <w:adjustRightInd w:val="0"/>
        <w:spacing w:after="0" w:line="240" w:lineRule="auto"/>
        <w:rPr>
          <w:rFonts w:ascii="Calibri" w:hAnsi="Calibri" w:cs="Calibri"/>
          <w:color w:val="000000"/>
          <w:kern w:val="0"/>
          <w:sz w:val="22"/>
          <w:szCs w:val="22"/>
          <w:lang w:val="en"/>
        </w:rPr>
      </w:pPr>
      <w:r>
        <w:rPr>
          <w:rFonts w:ascii="Calibri" w:hAnsi="Calibri" w:cs="Calibri"/>
          <w:color w:val="000000"/>
          <w:kern w:val="0"/>
          <w:sz w:val="22"/>
          <w:szCs w:val="22"/>
          <w:lang w:val="en"/>
        </w:rPr>
        <w:t>Project Management Institute (PMI), Silicon Valley Chapter</w:t>
      </w:r>
      <w:r>
        <w:rPr>
          <w:rFonts w:ascii="Calibri" w:hAnsi="Calibri" w:cs="Calibri"/>
          <w:color w:val="000000"/>
          <w:kern w:val="0"/>
          <w:sz w:val="22"/>
          <w:szCs w:val="22"/>
          <w:lang w:val="en"/>
        </w:rPr>
        <w:tab/>
        <w:t>Program Director</w:t>
      </w:r>
    </w:p>
    <w:sectPr w:rsidR="00B366B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num w:numId="1" w16cid:durableId="1773549894">
    <w:abstractNumId w:val="0"/>
    <w:lvlOverride w:ilvl="0">
      <w:lvl w:ilvl="0">
        <w:numFmt w:val="bullet"/>
        <w:lvlText w:val=""/>
        <w:legacy w:legacy="1" w:legacySpace="0" w:legacyIndent="360"/>
        <w:lvlJc w:val="left"/>
        <w:rPr>
          <w:rFonts w:ascii="Symbol" w:hAnsi="Symbol" w:hint="default"/>
        </w:rPr>
      </w:lvl>
    </w:lvlOverride>
  </w:num>
  <w:num w:numId="2" w16cid:durableId="196785797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40ECE"/>
    <w:rsid w:val="00140ECE"/>
    <w:rsid w:val="002300E9"/>
    <w:rsid w:val="0029468F"/>
    <w:rsid w:val="0032634F"/>
    <w:rsid w:val="004E2287"/>
    <w:rsid w:val="00506B4F"/>
    <w:rsid w:val="005C6DCA"/>
    <w:rsid w:val="007632B0"/>
    <w:rsid w:val="007F25AA"/>
    <w:rsid w:val="009C728C"/>
    <w:rsid w:val="00B12427"/>
    <w:rsid w:val="00B23813"/>
    <w:rsid w:val="00B366B6"/>
    <w:rsid w:val="00DD487F"/>
    <w:rsid w:val="00E56D6B"/>
    <w:rsid w:val="00E576E5"/>
    <w:rsid w:val="00EB288E"/>
    <w:rsid w:val="00FA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B22CC"/>
  <w14:defaultImageDpi w14:val="0"/>
  <w15:docId w15:val="{4B99F8F9-E9BB-40DB-903E-6E3B3E9C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1071</Words>
  <Characters>7532</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Venna</dc:creator>
  <cp:keywords/>
  <dc:description/>
  <cp:lastModifiedBy>Suresh Venna</cp:lastModifiedBy>
  <cp:revision>9</cp:revision>
  <dcterms:created xsi:type="dcterms:W3CDTF">2026-02-06T23:01:00Z</dcterms:created>
  <dcterms:modified xsi:type="dcterms:W3CDTF">2026-02-12T21:35:00Z</dcterms:modified>
</cp:coreProperties>
</file>